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904E91" w:rsidRPr="00904E91" w:rsidTr="00904E91">
        <w:trPr>
          <w:tblCellSpacing w:w="15" w:type="dxa"/>
        </w:trPr>
        <w:tc>
          <w:tcPr>
            <w:tcW w:w="0" w:type="auto"/>
            <w:vAlign w:val="center"/>
            <w:hideMark/>
          </w:tcPr>
          <w:p w:rsidR="00904E91" w:rsidRPr="00904E91" w:rsidRDefault="00904E91" w:rsidP="00904E9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04E91">
              <w:rPr>
                <w:rFonts w:ascii="Times New Roman" w:eastAsia="Times New Roman" w:hAnsi="Times New Roman" w:cs="Times New Roman"/>
                <w:b/>
                <w:bCs/>
                <w:kern w:val="36"/>
                <w:sz w:val="48"/>
                <w:szCs w:val="48"/>
                <w:lang w:eastAsia="ru-RU"/>
              </w:rPr>
              <w:t>Словарь ГИА</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А</w:t>
            </w:r>
          </w:p>
          <w:p w:rsidR="00904E91" w:rsidRPr="00904E91" w:rsidRDefault="00BC51F0" w:rsidP="00904E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904E91" w:rsidRPr="00904E91">
                <w:rPr>
                  <w:rFonts w:ascii="Times New Roman" w:eastAsia="Times New Roman" w:hAnsi="Times New Roman" w:cs="Times New Roman"/>
                  <w:color w:val="0000FF"/>
                  <w:sz w:val="24"/>
                  <w:szCs w:val="24"/>
                  <w:u w:val="single"/>
                  <w:lang w:eastAsia="ru-RU"/>
                </w:rPr>
                <w:t>Апелляция</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Апелляция — это процедура, призванная защитить интересы участника экзамена в случае </w:t>
            </w:r>
            <w:proofErr w:type="gramStart"/>
            <w:r w:rsidRPr="00904E91">
              <w:rPr>
                <w:rFonts w:ascii="Times New Roman" w:eastAsia="Times New Roman" w:hAnsi="Times New Roman" w:cs="Times New Roman"/>
                <w:sz w:val="24"/>
                <w:szCs w:val="24"/>
                <w:lang w:eastAsia="ru-RU"/>
              </w:rPr>
              <w:t>выявления нарушений процедуры проведения экзамена</w:t>
            </w:r>
            <w:proofErr w:type="gramEnd"/>
            <w:r w:rsidRPr="00904E91">
              <w:rPr>
                <w:rFonts w:ascii="Times New Roman" w:eastAsia="Times New Roman" w:hAnsi="Times New Roman" w:cs="Times New Roman"/>
                <w:sz w:val="24"/>
                <w:szCs w:val="24"/>
                <w:lang w:eastAsia="ru-RU"/>
              </w:rPr>
              <w:t xml:space="preserve"> или несогласия с результатами экзамена, основанной на предположении о наличии технических или экспертных ошибок при оценивании работы экзаменуемого. Подробнее о правилах подачи апелляций читайте в разделе </w:t>
            </w:r>
            <w:hyperlink r:id="rId6" w:history="1">
              <w:r w:rsidRPr="00904E91">
                <w:rPr>
                  <w:rFonts w:ascii="Times New Roman" w:eastAsia="Times New Roman" w:hAnsi="Times New Roman" w:cs="Times New Roman"/>
                  <w:color w:val="0000FF"/>
                  <w:sz w:val="24"/>
                  <w:szCs w:val="24"/>
                  <w:u w:val="single"/>
                  <w:lang w:eastAsia="ru-RU"/>
                </w:rPr>
                <w:t>АПЕЛЛЯЦИЯ</w:t>
              </w:r>
            </w:hyperlink>
          </w:p>
          <w:p w:rsidR="00904E91" w:rsidRPr="00904E91" w:rsidRDefault="00BC51F0" w:rsidP="00904E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904E91" w:rsidRPr="00904E91">
                <w:rPr>
                  <w:rFonts w:ascii="Times New Roman" w:eastAsia="Times New Roman" w:hAnsi="Times New Roman" w:cs="Times New Roman"/>
                  <w:color w:val="0000FF"/>
                  <w:sz w:val="24"/>
                  <w:szCs w:val="24"/>
                  <w:u w:val="single"/>
                  <w:lang w:eastAsia="ru-RU"/>
                </w:rPr>
                <w:t>Аттестат</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Документ государственного образца о соответствующем уровне общего образования. Выпускникам 9 класса выдается аттестат об основном общем образовании, выпускникам XI (XII) классов — аттестат о среднем (полном) общем образовании.</w:t>
            </w:r>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Выпускникам 9 класса, имеющим годовые, экзаменационные и итоговые отметки «5», выдается аттестат об основном общем образовании особого образца. </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Б</w:t>
            </w:r>
          </w:p>
          <w:p w:rsidR="00904E91" w:rsidRPr="00904E91" w:rsidRDefault="00BC51F0" w:rsidP="00904E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904E91" w:rsidRPr="00904E91">
                <w:rPr>
                  <w:rFonts w:ascii="Times New Roman" w:eastAsia="Times New Roman" w:hAnsi="Times New Roman" w:cs="Times New Roman"/>
                  <w:color w:val="0000FF"/>
                  <w:sz w:val="24"/>
                  <w:szCs w:val="24"/>
                  <w:u w:val="single"/>
                  <w:lang w:eastAsia="ru-RU"/>
                </w:rPr>
                <w:t>Бланки</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Стандартные бумажные листы определенного формата, специально разработанные и утвержденные местным органом управления образованием для оформления участниками ГИА выпускников 9 классов в новой форме ответов на экзаменационные задания </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Г</w:t>
            </w:r>
          </w:p>
          <w:p w:rsidR="00904E91" w:rsidRPr="00904E91" w:rsidRDefault="00BC51F0" w:rsidP="00904E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904E91" w:rsidRPr="00904E91">
                <w:rPr>
                  <w:rFonts w:ascii="Times New Roman" w:eastAsia="Times New Roman" w:hAnsi="Times New Roman" w:cs="Times New Roman"/>
                  <w:color w:val="0000FF"/>
                  <w:sz w:val="24"/>
                  <w:szCs w:val="24"/>
                  <w:u w:val="single"/>
                  <w:lang w:eastAsia="ru-RU"/>
                </w:rPr>
                <w:t>ГИА</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Государственная (итоговая) аттестация представляет собой форму государственного контроля (оценки) освоения выпускниками IX (X) и XI (XII) классов основных общеобразовательных программ основного общего и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w:t>
            </w:r>
            <w:r w:rsidRPr="00904E91">
              <w:rPr>
                <w:rFonts w:ascii="Times New Roman" w:eastAsia="Times New Roman" w:hAnsi="Times New Roman" w:cs="Times New Roman"/>
                <w:b/>
                <w:bCs/>
                <w:sz w:val="24"/>
                <w:szCs w:val="24"/>
                <w:lang w:eastAsia="ru-RU"/>
              </w:rPr>
              <w:t>.</w:t>
            </w:r>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Государственная (итоговая) аттестация выпускников XI (XII) классов проводится в форме единого государственного экзамена, а также в форме государственного выпускного экзамена.</w:t>
            </w:r>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Государственная (итоговая) аттестация выпускников IX (X) классов проводится </w:t>
            </w:r>
            <w:r w:rsidRPr="00904E91">
              <w:rPr>
                <w:rFonts w:ascii="Times New Roman" w:eastAsia="Times New Roman" w:hAnsi="Times New Roman" w:cs="Times New Roman"/>
                <w:sz w:val="24"/>
                <w:szCs w:val="24"/>
                <w:lang w:eastAsia="ru-RU"/>
              </w:rPr>
              <w:lastRenderedPageBreak/>
              <w:t>в форме государственного выпускного экзамена, а также в новой форме организации экзаменов с использованием стандартизированных заданий, выполнение которых позволяет установить уровень освоения федерального государственного стандарта основного общего образования.</w:t>
            </w:r>
          </w:p>
          <w:p w:rsidR="00904E91" w:rsidRPr="00904E91" w:rsidRDefault="00BC51F0" w:rsidP="00904E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904E91" w:rsidRPr="00904E91">
                <w:rPr>
                  <w:rFonts w:ascii="Times New Roman" w:eastAsia="Times New Roman" w:hAnsi="Times New Roman" w:cs="Times New Roman"/>
                  <w:color w:val="0000FF"/>
                  <w:sz w:val="24"/>
                  <w:szCs w:val="24"/>
                  <w:u w:val="single"/>
                  <w:lang w:eastAsia="ru-RU"/>
                </w:rPr>
                <w:t>ГИА выпускников 9 классов</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Государственная (итоговая) аттестация обучающихся, освоивших образовательные программы основного общего образования проводится для выпускников IX (X) классов. С 2004 года в Российской Федерации проводится апробация государственной (итоговой) аттестации (ГИА) выпускников 9-х классов в новой форме. Основным отличием новой формы аттестации от традиционных экзаменов является то, что она носит характер независимой «внешней» оценки качества подготовки выпускников. Она представляет собой новую форму организации выпускных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с использованием механизмов независимой оценки знаний. Для ее проведения в субъектах РФ создаются территориальные экзаменационные комиссии.</w:t>
            </w:r>
          </w:p>
          <w:p w:rsidR="00904E91" w:rsidRPr="00904E91" w:rsidRDefault="00BC51F0" w:rsidP="00904E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00904E91" w:rsidRPr="00904E91">
                <w:rPr>
                  <w:rFonts w:ascii="Times New Roman" w:eastAsia="Times New Roman" w:hAnsi="Times New Roman" w:cs="Times New Roman"/>
                  <w:color w:val="0000FF"/>
                  <w:sz w:val="24"/>
                  <w:szCs w:val="24"/>
                  <w:u w:val="single"/>
                  <w:lang w:eastAsia="ru-RU"/>
                </w:rPr>
                <w:t>ГИА выпускников 11 классов</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Государственная (итоговая) аттестация выпускников XI (XII) классов — это форма государственного контроля (оценки) освоения выпускниками основных общеобразовательных программ среднего (полного) общего образования в соответствии с требованиями федерального государственного образовательного стандарта среднего (полного) общего образования. ГИА выпускников XI (XII) классов проводится в форме ЕГЭ, а также в форме государственного выпускного экзамена. Для нескольких категорий выпускников допускается сочетание обеих форм ГИА</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Д</w:t>
            </w:r>
          </w:p>
          <w:p w:rsidR="00904E91" w:rsidRPr="00904E91" w:rsidRDefault="00BC51F0" w:rsidP="00904E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00904E91" w:rsidRPr="00904E91">
                <w:rPr>
                  <w:rFonts w:ascii="Times New Roman" w:eastAsia="Times New Roman" w:hAnsi="Times New Roman" w:cs="Times New Roman"/>
                  <w:color w:val="0000FF"/>
                  <w:sz w:val="24"/>
                  <w:szCs w:val="24"/>
                  <w:u w:val="single"/>
                  <w:lang w:eastAsia="ru-RU"/>
                </w:rPr>
                <w:t>Демонстрационные варианты</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Демонстрационные варианты </w:t>
            </w:r>
            <w:r w:rsidRPr="00904E91">
              <w:rPr>
                <w:rFonts w:ascii="Times New Roman" w:eastAsia="Times New Roman" w:hAnsi="Times New Roman" w:cs="Times New Roman"/>
                <w:sz w:val="24"/>
                <w:szCs w:val="24"/>
                <w:u w:val="single"/>
                <w:lang w:eastAsia="ru-RU"/>
              </w:rPr>
              <w:t>КИМ</w:t>
            </w:r>
            <w:r w:rsidRPr="00904E91">
              <w:rPr>
                <w:rFonts w:ascii="Times New Roman" w:eastAsia="Times New Roman" w:hAnsi="Times New Roman" w:cs="Times New Roman"/>
                <w:sz w:val="24"/>
                <w:szCs w:val="24"/>
                <w:lang w:eastAsia="ru-RU"/>
              </w:rPr>
              <w:t xml:space="preserve"> предназначены для тренировки будущих участников экзаменов, дают возможность составить представление о структуре и содержании экзаменационных заданий, их количестве, форме, уровне сложности. Находятся </w:t>
            </w:r>
            <w:hyperlink r:id="rId13" w:history="1">
              <w:r w:rsidRPr="00904E91">
                <w:rPr>
                  <w:rFonts w:ascii="Times New Roman" w:eastAsia="Times New Roman" w:hAnsi="Times New Roman" w:cs="Times New Roman"/>
                  <w:color w:val="0000FF"/>
                  <w:sz w:val="24"/>
                  <w:szCs w:val="24"/>
                  <w:u w:val="single"/>
                  <w:lang w:eastAsia="ru-RU"/>
                </w:rPr>
                <w:t>в открытом доступе</w:t>
              </w:r>
            </w:hyperlink>
            <w:r w:rsidRPr="00904E91">
              <w:rPr>
                <w:rFonts w:ascii="Times New Roman" w:eastAsia="Times New Roman" w:hAnsi="Times New Roman" w:cs="Times New Roman"/>
                <w:sz w:val="24"/>
                <w:szCs w:val="24"/>
                <w:lang w:eastAsia="ru-RU"/>
              </w:rPr>
              <w:t xml:space="preserve">. Задания, включенные в демонстрационные варианты, никогда не использовались и не будут использованы на экзаменах, но они аналогичным заданиям экзамена. </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proofErr w:type="gramStart"/>
            <w:r w:rsidRPr="00904E91">
              <w:rPr>
                <w:rFonts w:ascii="Times New Roman" w:eastAsia="Times New Roman" w:hAnsi="Times New Roman" w:cs="Times New Roman"/>
                <w:sz w:val="24"/>
                <w:szCs w:val="24"/>
                <w:lang w:eastAsia="ru-RU"/>
              </w:rPr>
              <w:t>З</w:t>
            </w:r>
            <w:proofErr w:type="gramEnd"/>
          </w:p>
          <w:p w:rsidR="00904E91" w:rsidRPr="00904E91" w:rsidRDefault="00BC51F0" w:rsidP="00904E9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904E91" w:rsidRPr="00904E91">
                <w:rPr>
                  <w:rFonts w:ascii="Times New Roman" w:eastAsia="Times New Roman" w:hAnsi="Times New Roman" w:cs="Times New Roman"/>
                  <w:color w:val="0000FF"/>
                  <w:sz w:val="24"/>
                  <w:szCs w:val="24"/>
                  <w:u w:val="single"/>
                  <w:lang w:eastAsia="ru-RU"/>
                </w:rPr>
                <w:t>Задание типа</w:t>
              </w:r>
              <w:proofErr w:type="gramStart"/>
              <w:r w:rsidR="00904E91" w:rsidRPr="00904E91">
                <w:rPr>
                  <w:rFonts w:ascii="Times New Roman" w:eastAsia="Times New Roman" w:hAnsi="Times New Roman" w:cs="Times New Roman"/>
                  <w:color w:val="0000FF"/>
                  <w:sz w:val="24"/>
                  <w:szCs w:val="24"/>
                  <w:u w:val="single"/>
                  <w:lang w:eastAsia="ru-RU"/>
                </w:rPr>
                <w:t xml:space="preserve"> А</w:t>
              </w:r>
              <w:proofErr w:type="gramEnd"/>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Задания этого типа содержат тестовые задания, в каждом из которых необходимо выбрать верный вариант ответа из нескольких предложенных. Ответы на задания этого типа обрабатываются с помощью специальной компьютерной программы без участия экспертов-предметников. </w:t>
            </w:r>
            <w:proofErr w:type="spellStart"/>
            <w:r w:rsidRPr="00904E91">
              <w:rPr>
                <w:rFonts w:ascii="Times New Roman" w:eastAsia="Times New Roman" w:hAnsi="Times New Roman" w:cs="Times New Roman"/>
                <w:sz w:val="24"/>
                <w:szCs w:val="24"/>
                <w:u w:val="single"/>
                <w:lang w:eastAsia="ru-RU"/>
              </w:rPr>
              <w:t>КИМы</w:t>
            </w:r>
            <w:proofErr w:type="spellEnd"/>
            <w:r w:rsidRPr="00904E91">
              <w:rPr>
                <w:rFonts w:ascii="Times New Roman" w:eastAsia="Times New Roman" w:hAnsi="Times New Roman" w:cs="Times New Roman"/>
                <w:sz w:val="24"/>
                <w:szCs w:val="24"/>
                <w:lang w:eastAsia="ru-RU"/>
              </w:rPr>
              <w:t xml:space="preserve"> по некоторым предметам </w:t>
            </w:r>
            <w:r w:rsidRPr="00904E91">
              <w:rPr>
                <w:rFonts w:ascii="Times New Roman" w:eastAsia="Times New Roman" w:hAnsi="Times New Roman" w:cs="Times New Roman"/>
                <w:sz w:val="24"/>
                <w:szCs w:val="24"/>
                <w:u w:val="single"/>
                <w:lang w:eastAsia="ru-RU"/>
              </w:rPr>
              <w:t>ЕГЭ</w:t>
            </w:r>
            <w:r w:rsidRPr="00904E91">
              <w:rPr>
                <w:rFonts w:ascii="Times New Roman" w:eastAsia="Times New Roman" w:hAnsi="Times New Roman" w:cs="Times New Roman"/>
                <w:sz w:val="24"/>
                <w:szCs w:val="24"/>
                <w:lang w:eastAsia="ru-RU"/>
              </w:rPr>
              <w:t xml:space="preserve"> (литературе и математике) не содержат заданий этого типа.</w:t>
            </w:r>
          </w:p>
          <w:p w:rsidR="00904E91" w:rsidRPr="00904E91" w:rsidRDefault="00BC51F0" w:rsidP="00904E9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00904E91" w:rsidRPr="00904E91">
                <w:rPr>
                  <w:rFonts w:ascii="Times New Roman" w:eastAsia="Times New Roman" w:hAnsi="Times New Roman" w:cs="Times New Roman"/>
                  <w:color w:val="0000FF"/>
                  <w:sz w:val="24"/>
                  <w:szCs w:val="24"/>
                  <w:u w:val="single"/>
                  <w:lang w:eastAsia="ru-RU"/>
                </w:rPr>
                <w:t>Задание типа</w:t>
              </w:r>
              <w:proofErr w:type="gramStart"/>
              <w:r w:rsidR="00904E91" w:rsidRPr="00904E91">
                <w:rPr>
                  <w:rFonts w:ascii="Times New Roman" w:eastAsia="Times New Roman" w:hAnsi="Times New Roman" w:cs="Times New Roman"/>
                  <w:color w:val="0000FF"/>
                  <w:sz w:val="24"/>
                  <w:szCs w:val="24"/>
                  <w:u w:val="single"/>
                  <w:lang w:eastAsia="ru-RU"/>
                </w:rPr>
                <w:t xml:space="preserve"> В</w:t>
              </w:r>
              <w:proofErr w:type="gramEnd"/>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Задания этого типа содержат тестовые задания, в каждом из которых необходимо дать краткий ответ, состоящий из одного или нескольких слов, букв или чисел. Ответы на задания этого типа обрабатываются с помощью специальной компьютерной программы без участия экспертов-предметников.</w:t>
            </w:r>
          </w:p>
          <w:p w:rsidR="00904E91" w:rsidRPr="00904E91" w:rsidRDefault="00BC51F0" w:rsidP="00904E9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00904E91" w:rsidRPr="00904E91">
                <w:rPr>
                  <w:rFonts w:ascii="Times New Roman" w:eastAsia="Times New Roman" w:hAnsi="Times New Roman" w:cs="Times New Roman"/>
                  <w:color w:val="0000FF"/>
                  <w:sz w:val="24"/>
                  <w:szCs w:val="24"/>
                  <w:u w:val="single"/>
                  <w:lang w:eastAsia="ru-RU"/>
                </w:rPr>
                <w:t>Задание типа</w:t>
              </w:r>
              <w:proofErr w:type="gramStart"/>
              <w:r w:rsidR="00904E91" w:rsidRPr="00904E91">
                <w:rPr>
                  <w:rFonts w:ascii="Times New Roman" w:eastAsia="Times New Roman" w:hAnsi="Times New Roman" w:cs="Times New Roman"/>
                  <w:color w:val="0000FF"/>
                  <w:sz w:val="24"/>
                  <w:szCs w:val="24"/>
                  <w:u w:val="single"/>
                  <w:lang w:eastAsia="ru-RU"/>
                </w:rPr>
                <w:t xml:space="preserve"> С</w:t>
              </w:r>
              <w:proofErr w:type="gramEnd"/>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Задания этого типа содержат тестовые задания, в каждом из которых необходимо дать ответ в виде одного или нескольких предложений или формул. Проверка правильности ответов на эти задания производится специально подготовленными независимыми экспертами-предметниками с использованием четко определенных критериев оценивания. Результаты оценивания экспертов заносятся в компьютер и обрабатываются.</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И</w:t>
            </w:r>
          </w:p>
          <w:p w:rsidR="00904E91" w:rsidRPr="00904E91" w:rsidRDefault="00BC51F0" w:rsidP="00904E9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00904E91" w:rsidRPr="00904E91">
                <w:rPr>
                  <w:rFonts w:ascii="Times New Roman" w:eastAsia="Times New Roman" w:hAnsi="Times New Roman" w:cs="Times New Roman"/>
                  <w:color w:val="0000FF"/>
                  <w:sz w:val="24"/>
                  <w:szCs w:val="24"/>
                  <w:u w:val="single"/>
                  <w:lang w:eastAsia="ru-RU"/>
                </w:rPr>
                <w:t>Измерение</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Формализованный процесс оценивания (</w:t>
            </w:r>
            <w:proofErr w:type="gramStart"/>
            <w:r w:rsidRPr="00904E91">
              <w:rPr>
                <w:rFonts w:ascii="Times New Roman" w:eastAsia="Times New Roman" w:hAnsi="Times New Roman" w:cs="Times New Roman"/>
                <w:sz w:val="24"/>
                <w:szCs w:val="24"/>
                <w:lang w:eastAsia="ru-RU"/>
              </w:rPr>
              <w:t>см</w:t>
            </w:r>
            <w:proofErr w:type="gramEnd"/>
            <w:r w:rsidRPr="00904E91">
              <w:rPr>
                <w:rFonts w:ascii="Times New Roman" w:eastAsia="Times New Roman" w:hAnsi="Times New Roman" w:cs="Times New Roman"/>
                <w:sz w:val="24"/>
                <w:szCs w:val="24"/>
                <w:lang w:eastAsia="ru-RU"/>
              </w:rPr>
              <w:t>.), который завершается количественной оценкой; в случае педагогического измерения это оценка уровня образовательных достижений.</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К</w:t>
            </w:r>
          </w:p>
          <w:p w:rsidR="00904E91" w:rsidRPr="00904E91" w:rsidRDefault="00BC51F0" w:rsidP="00904E9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00904E91" w:rsidRPr="00904E91">
                <w:rPr>
                  <w:rFonts w:ascii="Times New Roman" w:eastAsia="Times New Roman" w:hAnsi="Times New Roman" w:cs="Times New Roman"/>
                  <w:color w:val="0000FF"/>
                  <w:sz w:val="24"/>
                  <w:szCs w:val="24"/>
                  <w:u w:val="single"/>
                  <w:lang w:eastAsia="ru-RU"/>
                </w:rPr>
                <w:t>КИМ</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Контрольные измерительные материалы — экзаменационные материалы различных видов (задания с выбором ответа, с кратким ответом или с развернутым ответом и др.), которые выдаются участникам ГИА на экзамене. КИМ разрабатываются в соответствии с требованиями Федерального компонента государственных стандартов основного общего образования. Разработкой КИМ занимаются специалисты </w:t>
            </w:r>
            <w:hyperlink r:id="rId19" w:tgtFrame="_blank" w:history="1">
              <w:r w:rsidRPr="00904E91">
                <w:rPr>
                  <w:rFonts w:ascii="Times New Roman" w:eastAsia="Times New Roman" w:hAnsi="Times New Roman" w:cs="Times New Roman"/>
                  <w:color w:val="0000FF"/>
                  <w:sz w:val="24"/>
                  <w:szCs w:val="24"/>
                  <w:u w:val="single"/>
                  <w:lang w:eastAsia="ru-RU"/>
                </w:rPr>
                <w:t>ФБГНУ ФИПИ</w:t>
              </w:r>
            </w:hyperlink>
            <w:r w:rsidRPr="00904E91">
              <w:rPr>
                <w:rFonts w:ascii="Times New Roman" w:eastAsia="Times New Roman" w:hAnsi="Times New Roman" w:cs="Times New Roman"/>
                <w:sz w:val="24"/>
                <w:szCs w:val="24"/>
                <w:lang w:eastAsia="ru-RU"/>
              </w:rPr>
              <w:t>.</w:t>
            </w:r>
          </w:p>
          <w:p w:rsidR="00904E91" w:rsidRPr="00904E91" w:rsidRDefault="00BC51F0" w:rsidP="00904E9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00904E91" w:rsidRPr="00904E91">
                <w:rPr>
                  <w:rFonts w:ascii="Times New Roman" w:eastAsia="Times New Roman" w:hAnsi="Times New Roman" w:cs="Times New Roman"/>
                  <w:color w:val="0000FF"/>
                  <w:sz w:val="24"/>
                  <w:szCs w:val="24"/>
                  <w:u w:val="single"/>
                  <w:lang w:eastAsia="ru-RU"/>
                </w:rPr>
                <w:t>Кодификатор</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Кодификатор элементов содержания и требований к уровню подготовки по предмету для составления контрольных измерительных материалов государственной (итоговой) аттестации в новой форме является одним из документов, регламентирующих разработку контрольных измерительных материалов (КИМ) ГИА. Составляется на основе Федерального компонента государственных стандартов основного общего образования. </w:t>
            </w:r>
          </w:p>
          <w:p w:rsidR="00904E91" w:rsidRPr="00904E91" w:rsidRDefault="00BC51F0" w:rsidP="00904E9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00904E91" w:rsidRPr="00904E91">
                <w:rPr>
                  <w:rFonts w:ascii="Times New Roman" w:eastAsia="Times New Roman" w:hAnsi="Times New Roman" w:cs="Times New Roman"/>
                  <w:color w:val="0000FF"/>
                  <w:sz w:val="24"/>
                  <w:szCs w:val="24"/>
                  <w:u w:val="single"/>
                  <w:lang w:eastAsia="ru-RU"/>
                </w:rPr>
                <w:t>Конфликтная комиссия</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Конфликтные комиссии, создаваемые в каждом субъекте РФ, призваны обеспечивать объективность оценивания экзаменационных работ и разрешении спорных вопросов, возникающих при проведении ЕГЭ.</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М</w:t>
            </w:r>
          </w:p>
          <w:p w:rsidR="00904E91" w:rsidRPr="00904E91" w:rsidRDefault="00BC51F0" w:rsidP="00904E9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00904E91" w:rsidRPr="00904E91">
                <w:rPr>
                  <w:rFonts w:ascii="Times New Roman" w:eastAsia="Times New Roman" w:hAnsi="Times New Roman" w:cs="Times New Roman"/>
                  <w:color w:val="0000FF"/>
                  <w:sz w:val="24"/>
                  <w:szCs w:val="24"/>
                  <w:u w:val="single"/>
                  <w:lang w:eastAsia="ru-RU"/>
                </w:rPr>
                <w:t>МОУО</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Местный орган управления образованием, то есть орган местного самоуправления, осуществляющий полномочия в сфере образования.</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О</w:t>
            </w:r>
          </w:p>
          <w:p w:rsidR="00904E91" w:rsidRPr="00904E91" w:rsidRDefault="00BC51F0" w:rsidP="00904E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00904E91" w:rsidRPr="00904E91">
                <w:rPr>
                  <w:rFonts w:ascii="Times New Roman" w:eastAsia="Times New Roman" w:hAnsi="Times New Roman" w:cs="Times New Roman"/>
                  <w:color w:val="0000FF"/>
                  <w:sz w:val="24"/>
                  <w:szCs w:val="24"/>
                  <w:u w:val="single"/>
                  <w:lang w:eastAsia="ru-RU"/>
                </w:rPr>
                <w:t>Общественные наблюдатели</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Лица, привлекаемые для усиления контроля за ходом проведения государственной (итоговой) аттестации </w:t>
            </w:r>
            <w:proofErr w:type="gramStart"/>
            <w:r w:rsidRPr="00904E91">
              <w:rPr>
                <w:rFonts w:ascii="Times New Roman" w:eastAsia="Times New Roman" w:hAnsi="Times New Roman" w:cs="Times New Roman"/>
                <w:sz w:val="24"/>
                <w:szCs w:val="24"/>
                <w:lang w:eastAsia="ru-RU"/>
              </w:rPr>
              <w:t>обучающихся</w:t>
            </w:r>
            <w:proofErr w:type="gramEnd"/>
            <w:r w:rsidRPr="00904E91">
              <w:rPr>
                <w:rFonts w:ascii="Times New Roman" w:eastAsia="Times New Roman" w:hAnsi="Times New Roman" w:cs="Times New Roman"/>
                <w:sz w:val="24"/>
                <w:szCs w:val="24"/>
                <w:lang w:eastAsia="ru-RU"/>
              </w:rPr>
              <w:t xml:space="preserve">, освоивших образовательные программы основного общего образования или среднего (полного) общего образования. Деятельность общественных наблюдателей регулируется Приказом </w:t>
            </w:r>
            <w:proofErr w:type="spellStart"/>
            <w:r w:rsidRPr="00904E91">
              <w:rPr>
                <w:rFonts w:ascii="Times New Roman" w:eastAsia="Times New Roman" w:hAnsi="Times New Roman" w:cs="Times New Roman"/>
                <w:sz w:val="24"/>
                <w:szCs w:val="24"/>
                <w:lang w:eastAsia="ru-RU"/>
              </w:rPr>
              <w:t>Минобрнауки</w:t>
            </w:r>
            <w:proofErr w:type="spellEnd"/>
            <w:r w:rsidRPr="00904E91">
              <w:rPr>
                <w:rFonts w:ascii="Times New Roman" w:eastAsia="Times New Roman" w:hAnsi="Times New Roman" w:cs="Times New Roman"/>
                <w:sz w:val="24"/>
                <w:szCs w:val="24"/>
                <w:lang w:eastAsia="ru-RU"/>
              </w:rPr>
              <w:t xml:space="preserve"> России от 29 августа 2011 г. N 2235 </w:t>
            </w:r>
            <w:hyperlink r:id="rId24" w:tgtFrame="_blank" w:history="1">
              <w:r w:rsidRPr="00904E91">
                <w:rPr>
                  <w:rFonts w:ascii="Times New Roman" w:eastAsia="Times New Roman" w:hAnsi="Times New Roman" w:cs="Times New Roman"/>
                  <w:color w:val="0000FF"/>
                  <w:sz w:val="24"/>
                  <w:szCs w:val="24"/>
                  <w:u w:val="single"/>
                  <w:lang w:eastAsia="ru-RU"/>
                </w:rPr>
                <w:t>«Об утверждении Положения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w:t>
              </w:r>
            </w:hyperlink>
          </w:p>
          <w:p w:rsidR="00904E91" w:rsidRPr="00904E91" w:rsidRDefault="00BC51F0" w:rsidP="00904E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00904E91" w:rsidRPr="00904E91">
                <w:rPr>
                  <w:rFonts w:ascii="Times New Roman" w:eastAsia="Times New Roman" w:hAnsi="Times New Roman" w:cs="Times New Roman"/>
                  <w:color w:val="0000FF"/>
                  <w:sz w:val="24"/>
                  <w:szCs w:val="24"/>
                  <w:u w:val="single"/>
                  <w:lang w:eastAsia="ru-RU"/>
                </w:rPr>
                <w:t>ОВЗ</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Участники с ограниченными возможностями здоровья, то есть имеющие недостатки в физическом и (или) психическом развитии: глухие, слабослышащие, слепые, слабовидящие, с тяжелыми нарушениями речи, с нарушениями опорно-двигательного аппарата и другие, в том числе дети-инвалиды. </w:t>
            </w:r>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Для участников с ОВЗ экзамены организуются с учетом их особенностей психофизического развития, индивидуальных возможностей и состояния здоровья.</w:t>
            </w:r>
          </w:p>
          <w:p w:rsidR="00904E91" w:rsidRPr="00904E91" w:rsidRDefault="00BC51F0" w:rsidP="00904E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904E91" w:rsidRPr="00904E91">
                <w:rPr>
                  <w:rFonts w:ascii="Times New Roman" w:eastAsia="Times New Roman" w:hAnsi="Times New Roman" w:cs="Times New Roman"/>
                  <w:color w:val="0000FF"/>
                  <w:sz w:val="24"/>
                  <w:szCs w:val="24"/>
                  <w:u w:val="single"/>
                  <w:lang w:eastAsia="ru-RU"/>
                </w:rPr>
                <w:t>Организатор ЕГЭ</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Лица, привлеченные к организации и проведению ЕГЭ. Как правило, это преподаватели ОУ, в котором проходит экзамен. При назначении организаторов должно быть исключена возможность присутствия на ППЭ в момент проведения экзамена преподавателей-предметников по соответствующему или родственному предмету (математика — физика, история — обществознание). В состав организаторов ППЭ не должны включаться преподаватели тех ОУ, выпускники которых сдают ЕГЭ </w:t>
            </w:r>
            <w:proofErr w:type="gramStart"/>
            <w:r w:rsidRPr="00904E91">
              <w:rPr>
                <w:rFonts w:ascii="Times New Roman" w:eastAsia="Times New Roman" w:hAnsi="Times New Roman" w:cs="Times New Roman"/>
                <w:sz w:val="24"/>
                <w:szCs w:val="24"/>
                <w:lang w:eastAsia="ru-RU"/>
              </w:rPr>
              <w:t>в</w:t>
            </w:r>
            <w:proofErr w:type="gramEnd"/>
            <w:r w:rsidRPr="00904E91">
              <w:rPr>
                <w:rFonts w:ascii="Times New Roman" w:eastAsia="Times New Roman" w:hAnsi="Times New Roman" w:cs="Times New Roman"/>
                <w:sz w:val="24"/>
                <w:szCs w:val="24"/>
                <w:lang w:eastAsia="ru-RU"/>
              </w:rPr>
              <w:t> данном ППЭ.</w:t>
            </w:r>
          </w:p>
          <w:p w:rsidR="00904E91" w:rsidRPr="00904E91" w:rsidRDefault="00BC51F0" w:rsidP="00904E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00904E91" w:rsidRPr="00904E91">
                <w:rPr>
                  <w:rFonts w:ascii="Times New Roman" w:eastAsia="Times New Roman" w:hAnsi="Times New Roman" w:cs="Times New Roman"/>
                  <w:color w:val="0000FF"/>
                  <w:sz w:val="24"/>
                  <w:szCs w:val="24"/>
                  <w:u w:val="single"/>
                  <w:lang w:eastAsia="ru-RU"/>
                </w:rPr>
                <w:t>ОУ</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Образовательное учреждение</w:t>
            </w:r>
          </w:p>
          <w:p w:rsidR="00904E91" w:rsidRPr="00904E91" w:rsidRDefault="00BC51F0" w:rsidP="00904E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00904E91" w:rsidRPr="00904E91">
                <w:rPr>
                  <w:rFonts w:ascii="Times New Roman" w:eastAsia="Times New Roman" w:hAnsi="Times New Roman" w:cs="Times New Roman"/>
                  <w:color w:val="0000FF"/>
                  <w:sz w:val="24"/>
                  <w:szCs w:val="24"/>
                  <w:u w:val="single"/>
                  <w:lang w:eastAsia="ru-RU"/>
                </w:rPr>
                <w:t>ОУО</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Орган управления образованием, то есть уполномоченный орган исполнительной власти субъекта Российской Федерации, осуществляющий управление в сфере образования.</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proofErr w:type="gramStart"/>
            <w:r w:rsidRPr="00904E91">
              <w:rPr>
                <w:rFonts w:ascii="Times New Roman" w:eastAsia="Times New Roman" w:hAnsi="Times New Roman" w:cs="Times New Roman"/>
                <w:sz w:val="24"/>
                <w:szCs w:val="24"/>
                <w:lang w:eastAsia="ru-RU"/>
              </w:rPr>
              <w:t>П</w:t>
            </w:r>
            <w:proofErr w:type="gramEnd"/>
          </w:p>
          <w:p w:rsidR="00904E91" w:rsidRPr="00904E91" w:rsidRDefault="00BC51F0" w:rsidP="00904E9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00904E91" w:rsidRPr="00904E91">
                <w:rPr>
                  <w:rFonts w:ascii="Times New Roman" w:eastAsia="Times New Roman" w:hAnsi="Times New Roman" w:cs="Times New Roman"/>
                  <w:color w:val="0000FF"/>
                  <w:sz w:val="24"/>
                  <w:szCs w:val="24"/>
                  <w:u w:val="single"/>
                  <w:lang w:eastAsia="ru-RU"/>
                </w:rPr>
                <w:t>Первичный балл</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Первичный балл — это предварительный балл, который получается путем прямого суммирования числа правильных ответов, каждый из которых имеет определенный коэффициент. Каждое выполненное задание оценивается от 1 и более баллов. Первичные баллы переводятся в отметки по пятибалльной шкале. Разработанные специалистами ФИПИ шкалы перевода первичных баллов в отметки по пятибалльной шкале для проведения государственной (итоговой) аттестации выпускников основной школы в новой форме носят рекомендательный характер. </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С</w:t>
            </w:r>
          </w:p>
          <w:p w:rsidR="00904E91" w:rsidRPr="00904E91" w:rsidRDefault="00BC51F0" w:rsidP="00904E9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00904E91" w:rsidRPr="00904E91">
                <w:rPr>
                  <w:rFonts w:ascii="Times New Roman" w:eastAsia="Times New Roman" w:hAnsi="Times New Roman" w:cs="Times New Roman"/>
                  <w:color w:val="0000FF"/>
                  <w:sz w:val="24"/>
                  <w:szCs w:val="24"/>
                  <w:u w:val="single"/>
                  <w:lang w:eastAsia="ru-RU"/>
                </w:rPr>
                <w:t>Спецификация</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Документ, определяющий структуру и содержание КИМ по учебному предмету. Спецификация описывает назначение экзаменационной работы, устанавливает распределение заданий по содержанию, видам деятельности и уровню сложности, утверждает систему оценивания отдельных заданий и работы в целом, обозначает условия проведения и проверки результатов экзамена. На основе плана экзаменационной работы, содержащегося в спецификации, формируются </w:t>
            </w:r>
            <w:proofErr w:type="spellStart"/>
            <w:r w:rsidRPr="00904E91">
              <w:rPr>
                <w:rFonts w:ascii="Times New Roman" w:eastAsia="Times New Roman" w:hAnsi="Times New Roman" w:cs="Times New Roman"/>
                <w:sz w:val="24"/>
                <w:szCs w:val="24"/>
                <w:lang w:eastAsia="ru-RU"/>
              </w:rPr>
              <w:t>КИМы</w:t>
            </w:r>
            <w:proofErr w:type="spellEnd"/>
            <w:r w:rsidRPr="00904E91">
              <w:rPr>
                <w:rFonts w:ascii="Times New Roman" w:eastAsia="Times New Roman" w:hAnsi="Times New Roman" w:cs="Times New Roman"/>
                <w:sz w:val="24"/>
                <w:szCs w:val="24"/>
                <w:lang w:eastAsia="ru-RU"/>
              </w:rPr>
              <w:t>.</w:t>
            </w:r>
          </w:p>
          <w:p w:rsidR="00904E91" w:rsidRPr="00904E91" w:rsidRDefault="00BC51F0" w:rsidP="00904E9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00904E91" w:rsidRPr="00904E91">
                <w:rPr>
                  <w:rFonts w:ascii="Times New Roman" w:eastAsia="Times New Roman" w:hAnsi="Times New Roman" w:cs="Times New Roman"/>
                  <w:color w:val="0000FF"/>
                  <w:sz w:val="24"/>
                  <w:szCs w:val="24"/>
                  <w:u w:val="single"/>
                  <w:lang w:eastAsia="ru-RU"/>
                </w:rPr>
                <w:t>Справка об обучении в ОУ</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Учащиеся 9 классов, не допущенные или не прошедшие ГИА, по усмотрению родителей или законных представителей оставляются на повторное обучение или получают справку об обучении установленного образца. Лицам, получившим справку, через год предоставляется право пройти государственную (итоговую) аттестацию в форме экстерната. При этом ранее проходившие ГИА сдают экзамены по тем предметам, по которым в справке выставлены неудовлетворительные отметки.</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Т</w:t>
            </w:r>
          </w:p>
          <w:p w:rsidR="00904E91" w:rsidRPr="00904E91" w:rsidRDefault="00BC51F0" w:rsidP="00904E9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00904E91" w:rsidRPr="00904E91">
                <w:rPr>
                  <w:rFonts w:ascii="Times New Roman" w:eastAsia="Times New Roman" w:hAnsi="Times New Roman" w:cs="Times New Roman"/>
                  <w:color w:val="0000FF"/>
                  <w:sz w:val="24"/>
                  <w:szCs w:val="24"/>
                  <w:u w:val="single"/>
                  <w:lang w:eastAsia="ru-RU"/>
                </w:rPr>
                <w:t>Территориальные экзаменационные комиссии</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Территориальные экзаменационные комиссии (ТЭК) создаются в каждом субъекте РФ для организации подготовки и проведения ГИА выпускников 9 классов и </w:t>
            </w:r>
            <w:r w:rsidRPr="00904E91">
              <w:rPr>
                <w:rFonts w:ascii="Times New Roman" w:eastAsia="Times New Roman" w:hAnsi="Times New Roman" w:cs="Times New Roman"/>
                <w:b/>
                <w:bCs/>
                <w:sz w:val="24"/>
                <w:szCs w:val="24"/>
                <w:lang w:eastAsia="ru-RU"/>
              </w:rPr>
              <w:t xml:space="preserve">соблюдения </w:t>
            </w:r>
            <w:proofErr w:type="gramStart"/>
            <w:r w:rsidRPr="00904E91">
              <w:rPr>
                <w:rFonts w:ascii="Times New Roman" w:eastAsia="Times New Roman" w:hAnsi="Times New Roman" w:cs="Times New Roman"/>
                <w:b/>
                <w:bCs/>
                <w:sz w:val="24"/>
                <w:szCs w:val="24"/>
                <w:lang w:eastAsia="ru-RU"/>
              </w:rPr>
              <w:t>прав</w:t>
            </w:r>
            <w:proofErr w:type="gramEnd"/>
            <w:r w:rsidRPr="00904E91">
              <w:rPr>
                <w:rFonts w:ascii="Times New Roman" w:eastAsia="Times New Roman" w:hAnsi="Times New Roman" w:cs="Times New Roman"/>
                <w:b/>
                <w:bCs/>
                <w:sz w:val="24"/>
                <w:szCs w:val="24"/>
                <w:lang w:eastAsia="ru-RU"/>
              </w:rPr>
              <w:t xml:space="preserve"> обучающихся</w:t>
            </w:r>
            <w:r w:rsidRPr="00904E91">
              <w:rPr>
                <w:rFonts w:ascii="Times New Roman" w:eastAsia="Times New Roman" w:hAnsi="Times New Roman" w:cs="Times New Roman"/>
                <w:sz w:val="24"/>
                <w:szCs w:val="24"/>
                <w:lang w:eastAsia="ru-RU"/>
              </w:rPr>
              <w:t xml:space="preserve"> при её проведении. ТЭК создаются органом исполнительной власти субъекта РФ, осуществляющим управление в сфере образования.</w:t>
            </w:r>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В состав ТЭК включаются представители ОУО субъекта РФ, муниципальных районов и городских округов, ОУ начального профессионального и среднего профессионального образования, ОУ, методисты методических служб в соотношении, обеспечивающем представительство всех заинтересованных сторон.</w:t>
            </w:r>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Для </w:t>
            </w:r>
            <w:r w:rsidRPr="00904E91">
              <w:rPr>
                <w:rFonts w:ascii="Times New Roman" w:eastAsia="Times New Roman" w:hAnsi="Times New Roman" w:cs="Times New Roman"/>
                <w:b/>
                <w:bCs/>
                <w:sz w:val="24"/>
                <w:szCs w:val="24"/>
                <w:lang w:eastAsia="ru-RU"/>
              </w:rPr>
              <w:t>обеспечения объективности</w:t>
            </w:r>
            <w:r w:rsidRPr="00904E91">
              <w:rPr>
                <w:rFonts w:ascii="Times New Roman" w:eastAsia="Times New Roman" w:hAnsi="Times New Roman" w:cs="Times New Roman"/>
                <w:sz w:val="24"/>
                <w:szCs w:val="24"/>
                <w:lang w:eastAsia="ru-RU"/>
              </w:rPr>
              <w:t xml:space="preserve"> при оценке качества знаний выпускников создаются предметные комиссии ТЭК (подкомиссии) по общеобразовательным предметам, которые осуществляют проверку и оценивание работ учащихся.</w:t>
            </w:r>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lastRenderedPageBreak/>
              <w:t>В состав предметных комиссий входят педагогические работники ОУ, методисты, преподаватели ОУ начального и среднего профессионального образования по профилю территориальной предметной комиссии на паритетных началах.</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Ф</w:t>
            </w:r>
          </w:p>
          <w:p w:rsidR="00904E91" w:rsidRPr="00904E91" w:rsidRDefault="00BC51F0" w:rsidP="00904E9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00904E91" w:rsidRPr="00904E91">
                <w:rPr>
                  <w:rFonts w:ascii="Times New Roman" w:eastAsia="Times New Roman" w:hAnsi="Times New Roman" w:cs="Times New Roman"/>
                  <w:color w:val="0000FF"/>
                  <w:sz w:val="24"/>
                  <w:szCs w:val="24"/>
                  <w:u w:val="single"/>
                  <w:lang w:eastAsia="ru-RU"/>
                </w:rPr>
                <w:t>ФИПИ</w:t>
              </w:r>
            </w:hyperlink>
          </w:p>
          <w:p w:rsidR="00904E91" w:rsidRPr="00904E91" w:rsidRDefault="00BC51F0"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4" w:tgtFrame="_blank" w:history="1">
              <w:r w:rsidR="00904E91" w:rsidRPr="00904E91">
                <w:rPr>
                  <w:rFonts w:ascii="Times New Roman" w:eastAsia="Times New Roman" w:hAnsi="Times New Roman" w:cs="Times New Roman"/>
                  <w:color w:val="0000FF"/>
                  <w:sz w:val="24"/>
                  <w:szCs w:val="24"/>
                  <w:u w:val="single"/>
                  <w:lang w:eastAsia="ru-RU"/>
                </w:rPr>
                <w:t>Федеральный институт педагогических измерений</w:t>
              </w:r>
            </w:hyperlink>
            <w:r w:rsidR="00904E91" w:rsidRPr="00904E91">
              <w:rPr>
                <w:rFonts w:ascii="Times New Roman" w:eastAsia="Times New Roman" w:hAnsi="Times New Roman" w:cs="Times New Roman"/>
                <w:sz w:val="24"/>
                <w:szCs w:val="24"/>
                <w:lang w:eastAsia="ru-RU"/>
              </w:rPr>
              <w:t> — учреждение, отвечающее за организацию разработки контрольных измерительных материалов ЕГЭ.</w:t>
            </w:r>
          </w:p>
          <w:p w:rsidR="00904E91" w:rsidRPr="00904E91" w:rsidRDefault="00BC51F0" w:rsidP="00904E9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00904E91" w:rsidRPr="00904E91">
                <w:rPr>
                  <w:rFonts w:ascii="Times New Roman" w:eastAsia="Times New Roman" w:hAnsi="Times New Roman" w:cs="Times New Roman"/>
                  <w:color w:val="0000FF"/>
                  <w:sz w:val="24"/>
                  <w:szCs w:val="24"/>
                  <w:u w:val="single"/>
                  <w:lang w:eastAsia="ru-RU"/>
                </w:rPr>
                <w:t>ФЦТ</w:t>
              </w:r>
            </w:hyperlink>
          </w:p>
          <w:p w:rsidR="00904E91" w:rsidRPr="00904E91" w:rsidRDefault="00BC51F0"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hyperlink r:id="rId36" w:tgtFrame="_blank" w:history="1">
              <w:r w:rsidR="00904E91" w:rsidRPr="00904E91">
                <w:rPr>
                  <w:rFonts w:ascii="Times New Roman" w:eastAsia="Times New Roman" w:hAnsi="Times New Roman" w:cs="Times New Roman"/>
                  <w:color w:val="0000FF"/>
                  <w:sz w:val="24"/>
                  <w:szCs w:val="24"/>
                  <w:u w:val="single"/>
                  <w:lang w:eastAsia="ru-RU"/>
                </w:rPr>
                <w:t>Федеральный центр тестирования</w:t>
              </w:r>
            </w:hyperlink>
            <w:r w:rsidR="00904E91" w:rsidRPr="00904E91">
              <w:rPr>
                <w:rFonts w:ascii="Times New Roman" w:eastAsia="Times New Roman" w:hAnsi="Times New Roman" w:cs="Times New Roman"/>
                <w:sz w:val="24"/>
                <w:szCs w:val="24"/>
                <w:lang w:eastAsia="ru-RU"/>
              </w:rPr>
              <w:t> — учреждение, отвечающее за технологическое обеспечение ЕГЭ, а так же обработку результатов ЕГЭ на федеральном уровне.</w:t>
            </w:r>
          </w:p>
          <w:p w:rsidR="00904E91" w:rsidRPr="00904E91" w:rsidRDefault="00904E91" w:rsidP="00904E91">
            <w:pPr>
              <w:spacing w:after="0" w:line="240" w:lineRule="auto"/>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Э</w:t>
            </w:r>
          </w:p>
          <w:p w:rsidR="00904E91" w:rsidRPr="00904E91" w:rsidRDefault="00BC51F0" w:rsidP="00904E9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00904E91" w:rsidRPr="00904E91">
                <w:rPr>
                  <w:rFonts w:ascii="Times New Roman" w:eastAsia="Times New Roman" w:hAnsi="Times New Roman" w:cs="Times New Roman"/>
                  <w:color w:val="0000FF"/>
                  <w:sz w:val="24"/>
                  <w:szCs w:val="24"/>
                  <w:u w:val="single"/>
                  <w:lang w:eastAsia="ru-RU"/>
                </w:rPr>
                <w:t>Экзаменационные комиссии</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Создаются общеобразовательными учреждениями для проведения государственной (итоговой) аттестации выпускников IX классов.</w:t>
            </w:r>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Местные (муниципальные) органы управления образованием могут создавать экзаменационные комиссии для проведения государственной (итоговой) аттестации выпускников IX классов общеобразовательных учреждений по предметам профильного обучения в классах III ступени общего образования.</w:t>
            </w:r>
          </w:p>
          <w:p w:rsidR="00904E91" w:rsidRPr="00904E91" w:rsidRDefault="00BC51F0" w:rsidP="00904E9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00904E91" w:rsidRPr="00904E91">
                <w:rPr>
                  <w:rFonts w:ascii="Times New Roman" w:eastAsia="Times New Roman" w:hAnsi="Times New Roman" w:cs="Times New Roman"/>
                  <w:color w:val="0000FF"/>
                  <w:sz w:val="24"/>
                  <w:szCs w:val="24"/>
                  <w:u w:val="single"/>
                  <w:lang w:eastAsia="ru-RU"/>
                </w:rPr>
                <w:t>Эксперты</w:t>
              </w:r>
            </w:hyperlink>
          </w:p>
          <w:p w:rsidR="00904E91" w:rsidRPr="00904E91" w:rsidRDefault="00904E91" w:rsidP="00904E9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904E91">
              <w:rPr>
                <w:rFonts w:ascii="Times New Roman" w:eastAsia="Times New Roman" w:hAnsi="Times New Roman" w:cs="Times New Roman"/>
                <w:sz w:val="24"/>
                <w:szCs w:val="24"/>
                <w:lang w:eastAsia="ru-RU"/>
              </w:rPr>
              <w:t xml:space="preserve">Специалисты-преподаватели по определенному предмету, которые привлекаются к обработке и оцениванию заданий с развернутым ответом. </w:t>
            </w:r>
          </w:p>
        </w:tc>
      </w:tr>
    </w:tbl>
    <w:p w:rsidR="00904E91" w:rsidRPr="00904E91" w:rsidRDefault="00904E91" w:rsidP="00904E91">
      <w:pPr>
        <w:spacing w:after="0" w:line="240" w:lineRule="auto"/>
        <w:rPr>
          <w:rFonts w:ascii="Times New Roman" w:eastAsia="Times New Roman" w:hAnsi="Times New Roman" w:cs="Times New Roman"/>
          <w:vanish/>
          <w:sz w:val="24"/>
          <w:szCs w:val="24"/>
          <w:lang w:eastAsia="ru-RU"/>
        </w:rPr>
      </w:pPr>
    </w:p>
    <w:sectPr w:rsidR="00904E91" w:rsidRPr="00904E91" w:rsidSect="00642D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4A6"/>
    <w:multiLevelType w:val="multilevel"/>
    <w:tmpl w:val="34B0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F3F19"/>
    <w:multiLevelType w:val="multilevel"/>
    <w:tmpl w:val="E49E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F1308"/>
    <w:multiLevelType w:val="multilevel"/>
    <w:tmpl w:val="9076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56B86"/>
    <w:multiLevelType w:val="multilevel"/>
    <w:tmpl w:val="A36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16BCB"/>
    <w:multiLevelType w:val="multilevel"/>
    <w:tmpl w:val="5698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65EAA"/>
    <w:multiLevelType w:val="multilevel"/>
    <w:tmpl w:val="BA7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17156"/>
    <w:multiLevelType w:val="multilevel"/>
    <w:tmpl w:val="83B6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F2C3E"/>
    <w:multiLevelType w:val="multilevel"/>
    <w:tmpl w:val="FD52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47EDC"/>
    <w:multiLevelType w:val="multilevel"/>
    <w:tmpl w:val="440E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2751B2"/>
    <w:multiLevelType w:val="multilevel"/>
    <w:tmpl w:val="9F0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F3500"/>
    <w:multiLevelType w:val="multilevel"/>
    <w:tmpl w:val="DCB6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1524B"/>
    <w:multiLevelType w:val="multilevel"/>
    <w:tmpl w:val="BC1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1711DC"/>
    <w:multiLevelType w:val="multilevel"/>
    <w:tmpl w:val="B5F8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194015"/>
    <w:multiLevelType w:val="multilevel"/>
    <w:tmpl w:val="38A8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2"/>
  </w:num>
  <w:num w:numId="4">
    <w:abstractNumId w:val="13"/>
  </w:num>
  <w:num w:numId="5">
    <w:abstractNumId w:val="6"/>
  </w:num>
  <w:num w:numId="6">
    <w:abstractNumId w:val="3"/>
  </w:num>
  <w:num w:numId="7">
    <w:abstractNumId w:val="1"/>
  </w:num>
  <w:num w:numId="8">
    <w:abstractNumId w:val="8"/>
  </w:num>
  <w:num w:numId="9">
    <w:abstractNumId w:val="0"/>
  </w:num>
  <w:num w:numId="10">
    <w:abstractNumId w:val="4"/>
  </w:num>
  <w:num w:numId="11">
    <w:abstractNumId w:val="10"/>
  </w:num>
  <w:num w:numId="12">
    <w:abstractNumId w:val="7"/>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04E91"/>
    <w:rsid w:val="0044674E"/>
    <w:rsid w:val="00642D32"/>
    <w:rsid w:val="00822B9E"/>
    <w:rsid w:val="00904E91"/>
    <w:rsid w:val="00BC5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D32"/>
  </w:style>
  <w:style w:type="paragraph" w:styleId="1">
    <w:name w:val="heading 1"/>
    <w:basedOn w:val="a"/>
    <w:link w:val="10"/>
    <w:uiPriority w:val="9"/>
    <w:qFormat/>
    <w:rsid w:val="00904E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E9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04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04E91"/>
    <w:rPr>
      <w:color w:val="0000FF"/>
      <w:u w:val="single"/>
    </w:rPr>
  </w:style>
  <w:style w:type="character" w:styleId="a5">
    <w:name w:val="Strong"/>
    <w:basedOn w:val="a0"/>
    <w:uiPriority w:val="22"/>
    <w:qFormat/>
    <w:rsid w:val="00904E91"/>
    <w:rPr>
      <w:b/>
      <w:bCs/>
    </w:rPr>
  </w:style>
</w:styles>
</file>

<file path=word/webSettings.xml><?xml version="1.0" encoding="utf-8"?>
<w:webSettings xmlns:r="http://schemas.openxmlformats.org/officeDocument/2006/relationships" xmlns:w="http://schemas.openxmlformats.org/wordprocessingml/2006/main">
  <w:divs>
    <w:div w:id="559285867">
      <w:bodyDiv w:val="1"/>
      <w:marLeft w:val="0"/>
      <w:marRight w:val="0"/>
      <w:marTop w:val="0"/>
      <w:marBottom w:val="0"/>
      <w:divBdr>
        <w:top w:val="none" w:sz="0" w:space="0" w:color="auto"/>
        <w:left w:val="none" w:sz="0" w:space="0" w:color="auto"/>
        <w:bottom w:val="none" w:sz="0" w:space="0" w:color="auto"/>
        <w:right w:val="none" w:sz="0" w:space="0" w:color="auto"/>
      </w:divBdr>
      <w:divsChild>
        <w:div w:id="2039425553">
          <w:marLeft w:val="0"/>
          <w:marRight w:val="0"/>
          <w:marTop w:val="0"/>
          <w:marBottom w:val="0"/>
          <w:divBdr>
            <w:top w:val="none" w:sz="0" w:space="0" w:color="auto"/>
            <w:left w:val="none" w:sz="0" w:space="0" w:color="auto"/>
            <w:bottom w:val="none" w:sz="0" w:space="0" w:color="auto"/>
            <w:right w:val="none" w:sz="0" w:space="0" w:color="auto"/>
          </w:divBdr>
          <w:divsChild>
            <w:div w:id="729426890">
              <w:marLeft w:val="0"/>
              <w:marRight w:val="0"/>
              <w:marTop w:val="0"/>
              <w:marBottom w:val="0"/>
              <w:divBdr>
                <w:top w:val="none" w:sz="0" w:space="0" w:color="auto"/>
                <w:left w:val="none" w:sz="0" w:space="0" w:color="auto"/>
                <w:bottom w:val="none" w:sz="0" w:space="0" w:color="auto"/>
                <w:right w:val="none" w:sz="0" w:space="0" w:color="auto"/>
              </w:divBdr>
              <w:divsChild>
                <w:div w:id="1617984161">
                  <w:marLeft w:val="0"/>
                  <w:marRight w:val="0"/>
                  <w:marTop w:val="0"/>
                  <w:marBottom w:val="0"/>
                  <w:divBdr>
                    <w:top w:val="none" w:sz="0" w:space="0" w:color="auto"/>
                    <w:left w:val="none" w:sz="0" w:space="0" w:color="auto"/>
                    <w:bottom w:val="none" w:sz="0" w:space="0" w:color="auto"/>
                    <w:right w:val="none" w:sz="0" w:space="0" w:color="auto"/>
                  </w:divBdr>
                  <w:divsChild>
                    <w:div w:id="199905148">
                      <w:marLeft w:val="0"/>
                      <w:marRight w:val="0"/>
                      <w:marTop w:val="0"/>
                      <w:marBottom w:val="0"/>
                      <w:divBdr>
                        <w:top w:val="none" w:sz="0" w:space="0" w:color="auto"/>
                        <w:left w:val="none" w:sz="0" w:space="0" w:color="auto"/>
                        <w:bottom w:val="none" w:sz="0" w:space="0" w:color="auto"/>
                        <w:right w:val="none" w:sz="0" w:space="0" w:color="auto"/>
                      </w:divBdr>
                      <w:divsChild>
                        <w:div w:id="1529752847">
                          <w:marLeft w:val="0"/>
                          <w:marRight w:val="0"/>
                          <w:marTop w:val="0"/>
                          <w:marBottom w:val="0"/>
                          <w:divBdr>
                            <w:top w:val="none" w:sz="0" w:space="0" w:color="auto"/>
                            <w:left w:val="none" w:sz="0" w:space="0" w:color="auto"/>
                            <w:bottom w:val="none" w:sz="0" w:space="0" w:color="auto"/>
                            <w:right w:val="none" w:sz="0" w:space="0" w:color="auto"/>
                          </w:divBdr>
                        </w:div>
                        <w:div w:id="828836387">
                          <w:marLeft w:val="0"/>
                          <w:marRight w:val="0"/>
                          <w:marTop w:val="0"/>
                          <w:marBottom w:val="0"/>
                          <w:divBdr>
                            <w:top w:val="none" w:sz="0" w:space="0" w:color="auto"/>
                            <w:left w:val="none" w:sz="0" w:space="0" w:color="auto"/>
                            <w:bottom w:val="none" w:sz="0" w:space="0" w:color="auto"/>
                            <w:right w:val="none" w:sz="0" w:space="0" w:color="auto"/>
                          </w:divBdr>
                          <w:divsChild>
                            <w:div w:id="178202204">
                              <w:marLeft w:val="0"/>
                              <w:marRight w:val="0"/>
                              <w:marTop w:val="0"/>
                              <w:marBottom w:val="0"/>
                              <w:divBdr>
                                <w:top w:val="none" w:sz="0" w:space="0" w:color="auto"/>
                                <w:left w:val="none" w:sz="0" w:space="0" w:color="auto"/>
                                <w:bottom w:val="none" w:sz="0" w:space="0" w:color="auto"/>
                                <w:right w:val="none" w:sz="0" w:space="0" w:color="auto"/>
                              </w:divBdr>
                            </w:div>
                          </w:divsChild>
                        </w:div>
                        <w:div w:id="1119034327">
                          <w:marLeft w:val="0"/>
                          <w:marRight w:val="0"/>
                          <w:marTop w:val="0"/>
                          <w:marBottom w:val="0"/>
                          <w:divBdr>
                            <w:top w:val="none" w:sz="0" w:space="0" w:color="auto"/>
                            <w:left w:val="none" w:sz="0" w:space="0" w:color="auto"/>
                            <w:bottom w:val="none" w:sz="0" w:space="0" w:color="auto"/>
                            <w:right w:val="none" w:sz="0" w:space="0" w:color="auto"/>
                          </w:divBdr>
                          <w:divsChild>
                            <w:div w:id="15171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857">
                      <w:marLeft w:val="0"/>
                      <w:marRight w:val="0"/>
                      <w:marTop w:val="0"/>
                      <w:marBottom w:val="0"/>
                      <w:divBdr>
                        <w:top w:val="none" w:sz="0" w:space="0" w:color="auto"/>
                        <w:left w:val="none" w:sz="0" w:space="0" w:color="auto"/>
                        <w:bottom w:val="none" w:sz="0" w:space="0" w:color="auto"/>
                        <w:right w:val="none" w:sz="0" w:space="0" w:color="auto"/>
                      </w:divBdr>
                      <w:divsChild>
                        <w:div w:id="1608731839">
                          <w:marLeft w:val="0"/>
                          <w:marRight w:val="0"/>
                          <w:marTop w:val="0"/>
                          <w:marBottom w:val="0"/>
                          <w:divBdr>
                            <w:top w:val="none" w:sz="0" w:space="0" w:color="auto"/>
                            <w:left w:val="none" w:sz="0" w:space="0" w:color="auto"/>
                            <w:bottom w:val="none" w:sz="0" w:space="0" w:color="auto"/>
                            <w:right w:val="none" w:sz="0" w:space="0" w:color="auto"/>
                          </w:divBdr>
                        </w:div>
                        <w:div w:id="640307416">
                          <w:marLeft w:val="0"/>
                          <w:marRight w:val="0"/>
                          <w:marTop w:val="0"/>
                          <w:marBottom w:val="0"/>
                          <w:divBdr>
                            <w:top w:val="none" w:sz="0" w:space="0" w:color="auto"/>
                            <w:left w:val="none" w:sz="0" w:space="0" w:color="auto"/>
                            <w:bottom w:val="none" w:sz="0" w:space="0" w:color="auto"/>
                            <w:right w:val="none" w:sz="0" w:space="0" w:color="auto"/>
                          </w:divBdr>
                          <w:divsChild>
                            <w:div w:id="8691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2459">
                      <w:marLeft w:val="0"/>
                      <w:marRight w:val="0"/>
                      <w:marTop w:val="0"/>
                      <w:marBottom w:val="0"/>
                      <w:divBdr>
                        <w:top w:val="none" w:sz="0" w:space="0" w:color="auto"/>
                        <w:left w:val="none" w:sz="0" w:space="0" w:color="auto"/>
                        <w:bottom w:val="none" w:sz="0" w:space="0" w:color="auto"/>
                        <w:right w:val="none" w:sz="0" w:space="0" w:color="auto"/>
                      </w:divBdr>
                      <w:divsChild>
                        <w:div w:id="634415428">
                          <w:marLeft w:val="0"/>
                          <w:marRight w:val="0"/>
                          <w:marTop w:val="0"/>
                          <w:marBottom w:val="0"/>
                          <w:divBdr>
                            <w:top w:val="none" w:sz="0" w:space="0" w:color="auto"/>
                            <w:left w:val="none" w:sz="0" w:space="0" w:color="auto"/>
                            <w:bottom w:val="none" w:sz="0" w:space="0" w:color="auto"/>
                            <w:right w:val="none" w:sz="0" w:space="0" w:color="auto"/>
                          </w:divBdr>
                        </w:div>
                        <w:div w:id="771900265">
                          <w:marLeft w:val="0"/>
                          <w:marRight w:val="0"/>
                          <w:marTop w:val="0"/>
                          <w:marBottom w:val="0"/>
                          <w:divBdr>
                            <w:top w:val="none" w:sz="0" w:space="0" w:color="auto"/>
                            <w:left w:val="none" w:sz="0" w:space="0" w:color="auto"/>
                            <w:bottom w:val="none" w:sz="0" w:space="0" w:color="auto"/>
                            <w:right w:val="none" w:sz="0" w:space="0" w:color="auto"/>
                          </w:divBdr>
                          <w:divsChild>
                            <w:div w:id="647244244">
                              <w:marLeft w:val="0"/>
                              <w:marRight w:val="0"/>
                              <w:marTop w:val="0"/>
                              <w:marBottom w:val="0"/>
                              <w:divBdr>
                                <w:top w:val="none" w:sz="0" w:space="0" w:color="auto"/>
                                <w:left w:val="none" w:sz="0" w:space="0" w:color="auto"/>
                                <w:bottom w:val="none" w:sz="0" w:space="0" w:color="auto"/>
                                <w:right w:val="none" w:sz="0" w:space="0" w:color="auto"/>
                              </w:divBdr>
                            </w:div>
                          </w:divsChild>
                        </w:div>
                        <w:div w:id="1791631730">
                          <w:marLeft w:val="0"/>
                          <w:marRight w:val="0"/>
                          <w:marTop w:val="0"/>
                          <w:marBottom w:val="0"/>
                          <w:divBdr>
                            <w:top w:val="none" w:sz="0" w:space="0" w:color="auto"/>
                            <w:left w:val="none" w:sz="0" w:space="0" w:color="auto"/>
                            <w:bottom w:val="none" w:sz="0" w:space="0" w:color="auto"/>
                            <w:right w:val="none" w:sz="0" w:space="0" w:color="auto"/>
                          </w:divBdr>
                          <w:divsChild>
                            <w:div w:id="675309077">
                              <w:marLeft w:val="0"/>
                              <w:marRight w:val="0"/>
                              <w:marTop w:val="0"/>
                              <w:marBottom w:val="0"/>
                              <w:divBdr>
                                <w:top w:val="none" w:sz="0" w:space="0" w:color="auto"/>
                                <w:left w:val="none" w:sz="0" w:space="0" w:color="auto"/>
                                <w:bottom w:val="none" w:sz="0" w:space="0" w:color="auto"/>
                                <w:right w:val="none" w:sz="0" w:space="0" w:color="auto"/>
                              </w:divBdr>
                            </w:div>
                          </w:divsChild>
                        </w:div>
                        <w:div w:id="856621767">
                          <w:marLeft w:val="0"/>
                          <w:marRight w:val="0"/>
                          <w:marTop w:val="0"/>
                          <w:marBottom w:val="0"/>
                          <w:divBdr>
                            <w:top w:val="none" w:sz="0" w:space="0" w:color="auto"/>
                            <w:left w:val="none" w:sz="0" w:space="0" w:color="auto"/>
                            <w:bottom w:val="none" w:sz="0" w:space="0" w:color="auto"/>
                            <w:right w:val="none" w:sz="0" w:space="0" w:color="auto"/>
                          </w:divBdr>
                          <w:divsChild>
                            <w:div w:id="3706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2888">
                      <w:marLeft w:val="0"/>
                      <w:marRight w:val="0"/>
                      <w:marTop w:val="0"/>
                      <w:marBottom w:val="0"/>
                      <w:divBdr>
                        <w:top w:val="none" w:sz="0" w:space="0" w:color="auto"/>
                        <w:left w:val="none" w:sz="0" w:space="0" w:color="auto"/>
                        <w:bottom w:val="none" w:sz="0" w:space="0" w:color="auto"/>
                        <w:right w:val="none" w:sz="0" w:space="0" w:color="auto"/>
                      </w:divBdr>
                      <w:divsChild>
                        <w:div w:id="1962030156">
                          <w:marLeft w:val="0"/>
                          <w:marRight w:val="0"/>
                          <w:marTop w:val="0"/>
                          <w:marBottom w:val="0"/>
                          <w:divBdr>
                            <w:top w:val="none" w:sz="0" w:space="0" w:color="auto"/>
                            <w:left w:val="none" w:sz="0" w:space="0" w:color="auto"/>
                            <w:bottom w:val="none" w:sz="0" w:space="0" w:color="auto"/>
                            <w:right w:val="none" w:sz="0" w:space="0" w:color="auto"/>
                          </w:divBdr>
                        </w:div>
                        <w:div w:id="1129057628">
                          <w:marLeft w:val="0"/>
                          <w:marRight w:val="0"/>
                          <w:marTop w:val="0"/>
                          <w:marBottom w:val="0"/>
                          <w:divBdr>
                            <w:top w:val="none" w:sz="0" w:space="0" w:color="auto"/>
                            <w:left w:val="none" w:sz="0" w:space="0" w:color="auto"/>
                            <w:bottom w:val="none" w:sz="0" w:space="0" w:color="auto"/>
                            <w:right w:val="none" w:sz="0" w:space="0" w:color="auto"/>
                          </w:divBdr>
                          <w:divsChild>
                            <w:div w:id="11280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09450">
                      <w:marLeft w:val="0"/>
                      <w:marRight w:val="0"/>
                      <w:marTop w:val="0"/>
                      <w:marBottom w:val="0"/>
                      <w:divBdr>
                        <w:top w:val="none" w:sz="0" w:space="0" w:color="auto"/>
                        <w:left w:val="none" w:sz="0" w:space="0" w:color="auto"/>
                        <w:bottom w:val="none" w:sz="0" w:space="0" w:color="auto"/>
                        <w:right w:val="none" w:sz="0" w:space="0" w:color="auto"/>
                      </w:divBdr>
                      <w:divsChild>
                        <w:div w:id="522208038">
                          <w:marLeft w:val="0"/>
                          <w:marRight w:val="0"/>
                          <w:marTop w:val="0"/>
                          <w:marBottom w:val="0"/>
                          <w:divBdr>
                            <w:top w:val="none" w:sz="0" w:space="0" w:color="auto"/>
                            <w:left w:val="none" w:sz="0" w:space="0" w:color="auto"/>
                            <w:bottom w:val="none" w:sz="0" w:space="0" w:color="auto"/>
                            <w:right w:val="none" w:sz="0" w:space="0" w:color="auto"/>
                          </w:divBdr>
                        </w:div>
                        <w:div w:id="877014706">
                          <w:marLeft w:val="0"/>
                          <w:marRight w:val="0"/>
                          <w:marTop w:val="0"/>
                          <w:marBottom w:val="0"/>
                          <w:divBdr>
                            <w:top w:val="none" w:sz="0" w:space="0" w:color="auto"/>
                            <w:left w:val="none" w:sz="0" w:space="0" w:color="auto"/>
                            <w:bottom w:val="none" w:sz="0" w:space="0" w:color="auto"/>
                            <w:right w:val="none" w:sz="0" w:space="0" w:color="auto"/>
                          </w:divBdr>
                          <w:divsChild>
                            <w:div w:id="1931960001">
                              <w:marLeft w:val="0"/>
                              <w:marRight w:val="0"/>
                              <w:marTop w:val="0"/>
                              <w:marBottom w:val="0"/>
                              <w:divBdr>
                                <w:top w:val="none" w:sz="0" w:space="0" w:color="auto"/>
                                <w:left w:val="none" w:sz="0" w:space="0" w:color="auto"/>
                                <w:bottom w:val="none" w:sz="0" w:space="0" w:color="auto"/>
                                <w:right w:val="none" w:sz="0" w:space="0" w:color="auto"/>
                              </w:divBdr>
                            </w:div>
                          </w:divsChild>
                        </w:div>
                        <w:div w:id="2078045036">
                          <w:marLeft w:val="0"/>
                          <w:marRight w:val="0"/>
                          <w:marTop w:val="0"/>
                          <w:marBottom w:val="0"/>
                          <w:divBdr>
                            <w:top w:val="none" w:sz="0" w:space="0" w:color="auto"/>
                            <w:left w:val="none" w:sz="0" w:space="0" w:color="auto"/>
                            <w:bottom w:val="none" w:sz="0" w:space="0" w:color="auto"/>
                            <w:right w:val="none" w:sz="0" w:space="0" w:color="auto"/>
                          </w:divBdr>
                          <w:divsChild>
                            <w:div w:id="1975332617">
                              <w:marLeft w:val="0"/>
                              <w:marRight w:val="0"/>
                              <w:marTop w:val="0"/>
                              <w:marBottom w:val="0"/>
                              <w:divBdr>
                                <w:top w:val="none" w:sz="0" w:space="0" w:color="auto"/>
                                <w:left w:val="none" w:sz="0" w:space="0" w:color="auto"/>
                                <w:bottom w:val="none" w:sz="0" w:space="0" w:color="auto"/>
                                <w:right w:val="none" w:sz="0" w:space="0" w:color="auto"/>
                              </w:divBdr>
                            </w:div>
                          </w:divsChild>
                        </w:div>
                        <w:div w:id="760103349">
                          <w:marLeft w:val="0"/>
                          <w:marRight w:val="0"/>
                          <w:marTop w:val="0"/>
                          <w:marBottom w:val="0"/>
                          <w:divBdr>
                            <w:top w:val="none" w:sz="0" w:space="0" w:color="auto"/>
                            <w:left w:val="none" w:sz="0" w:space="0" w:color="auto"/>
                            <w:bottom w:val="none" w:sz="0" w:space="0" w:color="auto"/>
                            <w:right w:val="none" w:sz="0" w:space="0" w:color="auto"/>
                          </w:divBdr>
                          <w:divsChild>
                            <w:div w:id="5849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6567">
                      <w:marLeft w:val="0"/>
                      <w:marRight w:val="0"/>
                      <w:marTop w:val="0"/>
                      <w:marBottom w:val="0"/>
                      <w:divBdr>
                        <w:top w:val="none" w:sz="0" w:space="0" w:color="auto"/>
                        <w:left w:val="none" w:sz="0" w:space="0" w:color="auto"/>
                        <w:bottom w:val="none" w:sz="0" w:space="0" w:color="auto"/>
                        <w:right w:val="none" w:sz="0" w:space="0" w:color="auto"/>
                      </w:divBdr>
                      <w:divsChild>
                        <w:div w:id="272834149">
                          <w:marLeft w:val="0"/>
                          <w:marRight w:val="0"/>
                          <w:marTop w:val="0"/>
                          <w:marBottom w:val="0"/>
                          <w:divBdr>
                            <w:top w:val="none" w:sz="0" w:space="0" w:color="auto"/>
                            <w:left w:val="none" w:sz="0" w:space="0" w:color="auto"/>
                            <w:bottom w:val="none" w:sz="0" w:space="0" w:color="auto"/>
                            <w:right w:val="none" w:sz="0" w:space="0" w:color="auto"/>
                          </w:divBdr>
                        </w:div>
                        <w:div w:id="62676985">
                          <w:marLeft w:val="0"/>
                          <w:marRight w:val="0"/>
                          <w:marTop w:val="0"/>
                          <w:marBottom w:val="0"/>
                          <w:divBdr>
                            <w:top w:val="none" w:sz="0" w:space="0" w:color="auto"/>
                            <w:left w:val="none" w:sz="0" w:space="0" w:color="auto"/>
                            <w:bottom w:val="none" w:sz="0" w:space="0" w:color="auto"/>
                            <w:right w:val="none" w:sz="0" w:space="0" w:color="auto"/>
                          </w:divBdr>
                          <w:divsChild>
                            <w:div w:id="20836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9451">
                      <w:marLeft w:val="0"/>
                      <w:marRight w:val="0"/>
                      <w:marTop w:val="0"/>
                      <w:marBottom w:val="0"/>
                      <w:divBdr>
                        <w:top w:val="none" w:sz="0" w:space="0" w:color="auto"/>
                        <w:left w:val="none" w:sz="0" w:space="0" w:color="auto"/>
                        <w:bottom w:val="none" w:sz="0" w:space="0" w:color="auto"/>
                        <w:right w:val="none" w:sz="0" w:space="0" w:color="auto"/>
                      </w:divBdr>
                      <w:divsChild>
                        <w:div w:id="1573158087">
                          <w:marLeft w:val="0"/>
                          <w:marRight w:val="0"/>
                          <w:marTop w:val="0"/>
                          <w:marBottom w:val="0"/>
                          <w:divBdr>
                            <w:top w:val="none" w:sz="0" w:space="0" w:color="auto"/>
                            <w:left w:val="none" w:sz="0" w:space="0" w:color="auto"/>
                            <w:bottom w:val="none" w:sz="0" w:space="0" w:color="auto"/>
                            <w:right w:val="none" w:sz="0" w:space="0" w:color="auto"/>
                          </w:divBdr>
                        </w:div>
                        <w:div w:id="99296665">
                          <w:marLeft w:val="0"/>
                          <w:marRight w:val="0"/>
                          <w:marTop w:val="0"/>
                          <w:marBottom w:val="0"/>
                          <w:divBdr>
                            <w:top w:val="none" w:sz="0" w:space="0" w:color="auto"/>
                            <w:left w:val="none" w:sz="0" w:space="0" w:color="auto"/>
                            <w:bottom w:val="none" w:sz="0" w:space="0" w:color="auto"/>
                            <w:right w:val="none" w:sz="0" w:space="0" w:color="auto"/>
                          </w:divBdr>
                          <w:divsChild>
                            <w:div w:id="1251429241">
                              <w:marLeft w:val="0"/>
                              <w:marRight w:val="0"/>
                              <w:marTop w:val="0"/>
                              <w:marBottom w:val="0"/>
                              <w:divBdr>
                                <w:top w:val="none" w:sz="0" w:space="0" w:color="auto"/>
                                <w:left w:val="none" w:sz="0" w:space="0" w:color="auto"/>
                                <w:bottom w:val="none" w:sz="0" w:space="0" w:color="auto"/>
                                <w:right w:val="none" w:sz="0" w:space="0" w:color="auto"/>
                              </w:divBdr>
                            </w:div>
                          </w:divsChild>
                        </w:div>
                        <w:div w:id="210263694">
                          <w:marLeft w:val="0"/>
                          <w:marRight w:val="0"/>
                          <w:marTop w:val="0"/>
                          <w:marBottom w:val="0"/>
                          <w:divBdr>
                            <w:top w:val="none" w:sz="0" w:space="0" w:color="auto"/>
                            <w:left w:val="none" w:sz="0" w:space="0" w:color="auto"/>
                            <w:bottom w:val="none" w:sz="0" w:space="0" w:color="auto"/>
                            <w:right w:val="none" w:sz="0" w:space="0" w:color="auto"/>
                          </w:divBdr>
                          <w:divsChild>
                            <w:div w:id="1664047924">
                              <w:marLeft w:val="0"/>
                              <w:marRight w:val="0"/>
                              <w:marTop w:val="0"/>
                              <w:marBottom w:val="0"/>
                              <w:divBdr>
                                <w:top w:val="none" w:sz="0" w:space="0" w:color="auto"/>
                                <w:left w:val="none" w:sz="0" w:space="0" w:color="auto"/>
                                <w:bottom w:val="none" w:sz="0" w:space="0" w:color="auto"/>
                                <w:right w:val="none" w:sz="0" w:space="0" w:color="auto"/>
                              </w:divBdr>
                            </w:div>
                          </w:divsChild>
                        </w:div>
                        <w:div w:id="5138727">
                          <w:marLeft w:val="0"/>
                          <w:marRight w:val="0"/>
                          <w:marTop w:val="0"/>
                          <w:marBottom w:val="0"/>
                          <w:divBdr>
                            <w:top w:val="none" w:sz="0" w:space="0" w:color="auto"/>
                            <w:left w:val="none" w:sz="0" w:space="0" w:color="auto"/>
                            <w:bottom w:val="none" w:sz="0" w:space="0" w:color="auto"/>
                            <w:right w:val="none" w:sz="0" w:space="0" w:color="auto"/>
                          </w:divBdr>
                          <w:divsChild>
                            <w:div w:id="3397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946">
                      <w:marLeft w:val="0"/>
                      <w:marRight w:val="0"/>
                      <w:marTop w:val="0"/>
                      <w:marBottom w:val="0"/>
                      <w:divBdr>
                        <w:top w:val="none" w:sz="0" w:space="0" w:color="auto"/>
                        <w:left w:val="none" w:sz="0" w:space="0" w:color="auto"/>
                        <w:bottom w:val="none" w:sz="0" w:space="0" w:color="auto"/>
                        <w:right w:val="none" w:sz="0" w:space="0" w:color="auto"/>
                      </w:divBdr>
                      <w:divsChild>
                        <w:div w:id="1949772150">
                          <w:marLeft w:val="0"/>
                          <w:marRight w:val="0"/>
                          <w:marTop w:val="0"/>
                          <w:marBottom w:val="0"/>
                          <w:divBdr>
                            <w:top w:val="none" w:sz="0" w:space="0" w:color="auto"/>
                            <w:left w:val="none" w:sz="0" w:space="0" w:color="auto"/>
                            <w:bottom w:val="none" w:sz="0" w:space="0" w:color="auto"/>
                            <w:right w:val="none" w:sz="0" w:space="0" w:color="auto"/>
                          </w:divBdr>
                        </w:div>
                        <w:div w:id="1867866989">
                          <w:marLeft w:val="0"/>
                          <w:marRight w:val="0"/>
                          <w:marTop w:val="0"/>
                          <w:marBottom w:val="0"/>
                          <w:divBdr>
                            <w:top w:val="none" w:sz="0" w:space="0" w:color="auto"/>
                            <w:left w:val="none" w:sz="0" w:space="0" w:color="auto"/>
                            <w:bottom w:val="none" w:sz="0" w:space="0" w:color="auto"/>
                            <w:right w:val="none" w:sz="0" w:space="0" w:color="auto"/>
                          </w:divBdr>
                          <w:divsChild>
                            <w:div w:id="20904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9193">
                      <w:marLeft w:val="0"/>
                      <w:marRight w:val="0"/>
                      <w:marTop w:val="0"/>
                      <w:marBottom w:val="0"/>
                      <w:divBdr>
                        <w:top w:val="none" w:sz="0" w:space="0" w:color="auto"/>
                        <w:left w:val="none" w:sz="0" w:space="0" w:color="auto"/>
                        <w:bottom w:val="none" w:sz="0" w:space="0" w:color="auto"/>
                        <w:right w:val="none" w:sz="0" w:space="0" w:color="auto"/>
                      </w:divBdr>
                      <w:divsChild>
                        <w:div w:id="744573196">
                          <w:marLeft w:val="0"/>
                          <w:marRight w:val="0"/>
                          <w:marTop w:val="0"/>
                          <w:marBottom w:val="0"/>
                          <w:divBdr>
                            <w:top w:val="none" w:sz="0" w:space="0" w:color="auto"/>
                            <w:left w:val="none" w:sz="0" w:space="0" w:color="auto"/>
                            <w:bottom w:val="none" w:sz="0" w:space="0" w:color="auto"/>
                            <w:right w:val="none" w:sz="0" w:space="0" w:color="auto"/>
                          </w:divBdr>
                        </w:div>
                        <w:div w:id="2121295652">
                          <w:marLeft w:val="0"/>
                          <w:marRight w:val="0"/>
                          <w:marTop w:val="0"/>
                          <w:marBottom w:val="0"/>
                          <w:divBdr>
                            <w:top w:val="none" w:sz="0" w:space="0" w:color="auto"/>
                            <w:left w:val="none" w:sz="0" w:space="0" w:color="auto"/>
                            <w:bottom w:val="none" w:sz="0" w:space="0" w:color="auto"/>
                            <w:right w:val="none" w:sz="0" w:space="0" w:color="auto"/>
                          </w:divBdr>
                          <w:divsChild>
                            <w:div w:id="92285091">
                              <w:marLeft w:val="0"/>
                              <w:marRight w:val="0"/>
                              <w:marTop w:val="0"/>
                              <w:marBottom w:val="0"/>
                              <w:divBdr>
                                <w:top w:val="none" w:sz="0" w:space="0" w:color="auto"/>
                                <w:left w:val="none" w:sz="0" w:space="0" w:color="auto"/>
                                <w:bottom w:val="none" w:sz="0" w:space="0" w:color="auto"/>
                                <w:right w:val="none" w:sz="0" w:space="0" w:color="auto"/>
                              </w:divBdr>
                            </w:div>
                          </w:divsChild>
                        </w:div>
                        <w:div w:id="1780565724">
                          <w:marLeft w:val="0"/>
                          <w:marRight w:val="0"/>
                          <w:marTop w:val="0"/>
                          <w:marBottom w:val="0"/>
                          <w:divBdr>
                            <w:top w:val="none" w:sz="0" w:space="0" w:color="auto"/>
                            <w:left w:val="none" w:sz="0" w:space="0" w:color="auto"/>
                            <w:bottom w:val="none" w:sz="0" w:space="0" w:color="auto"/>
                            <w:right w:val="none" w:sz="0" w:space="0" w:color="auto"/>
                          </w:divBdr>
                          <w:divsChild>
                            <w:div w:id="2146658017">
                              <w:marLeft w:val="0"/>
                              <w:marRight w:val="0"/>
                              <w:marTop w:val="0"/>
                              <w:marBottom w:val="0"/>
                              <w:divBdr>
                                <w:top w:val="none" w:sz="0" w:space="0" w:color="auto"/>
                                <w:left w:val="none" w:sz="0" w:space="0" w:color="auto"/>
                                <w:bottom w:val="none" w:sz="0" w:space="0" w:color="auto"/>
                                <w:right w:val="none" w:sz="0" w:space="0" w:color="auto"/>
                              </w:divBdr>
                            </w:div>
                          </w:divsChild>
                        </w:div>
                        <w:div w:id="360592610">
                          <w:marLeft w:val="0"/>
                          <w:marRight w:val="0"/>
                          <w:marTop w:val="0"/>
                          <w:marBottom w:val="0"/>
                          <w:divBdr>
                            <w:top w:val="none" w:sz="0" w:space="0" w:color="auto"/>
                            <w:left w:val="none" w:sz="0" w:space="0" w:color="auto"/>
                            <w:bottom w:val="none" w:sz="0" w:space="0" w:color="auto"/>
                            <w:right w:val="none" w:sz="0" w:space="0" w:color="auto"/>
                          </w:divBdr>
                          <w:divsChild>
                            <w:div w:id="2000694936">
                              <w:marLeft w:val="0"/>
                              <w:marRight w:val="0"/>
                              <w:marTop w:val="0"/>
                              <w:marBottom w:val="0"/>
                              <w:divBdr>
                                <w:top w:val="none" w:sz="0" w:space="0" w:color="auto"/>
                                <w:left w:val="none" w:sz="0" w:space="0" w:color="auto"/>
                                <w:bottom w:val="none" w:sz="0" w:space="0" w:color="auto"/>
                                <w:right w:val="none" w:sz="0" w:space="0" w:color="auto"/>
                              </w:divBdr>
                            </w:div>
                          </w:divsChild>
                        </w:div>
                        <w:div w:id="32968308">
                          <w:marLeft w:val="0"/>
                          <w:marRight w:val="0"/>
                          <w:marTop w:val="0"/>
                          <w:marBottom w:val="0"/>
                          <w:divBdr>
                            <w:top w:val="none" w:sz="0" w:space="0" w:color="auto"/>
                            <w:left w:val="none" w:sz="0" w:space="0" w:color="auto"/>
                            <w:bottom w:val="none" w:sz="0" w:space="0" w:color="auto"/>
                            <w:right w:val="none" w:sz="0" w:space="0" w:color="auto"/>
                          </w:divBdr>
                          <w:divsChild>
                            <w:div w:id="1407145843">
                              <w:marLeft w:val="0"/>
                              <w:marRight w:val="0"/>
                              <w:marTop w:val="0"/>
                              <w:marBottom w:val="0"/>
                              <w:divBdr>
                                <w:top w:val="none" w:sz="0" w:space="0" w:color="auto"/>
                                <w:left w:val="none" w:sz="0" w:space="0" w:color="auto"/>
                                <w:bottom w:val="none" w:sz="0" w:space="0" w:color="auto"/>
                                <w:right w:val="none" w:sz="0" w:space="0" w:color="auto"/>
                              </w:divBdr>
                            </w:div>
                          </w:divsChild>
                        </w:div>
                        <w:div w:id="1253733914">
                          <w:marLeft w:val="0"/>
                          <w:marRight w:val="0"/>
                          <w:marTop w:val="0"/>
                          <w:marBottom w:val="0"/>
                          <w:divBdr>
                            <w:top w:val="none" w:sz="0" w:space="0" w:color="auto"/>
                            <w:left w:val="none" w:sz="0" w:space="0" w:color="auto"/>
                            <w:bottom w:val="none" w:sz="0" w:space="0" w:color="auto"/>
                            <w:right w:val="none" w:sz="0" w:space="0" w:color="auto"/>
                          </w:divBdr>
                          <w:divsChild>
                            <w:div w:id="19456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6330">
                      <w:marLeft w:val="0"/>
                      <w:marRight w:val="0"/>
                      <w:marTop w:val="0"/>
                      <w:marBottom w:val="0"/>
                      <w:divBdr>
                        <w:top w:val="none" w:sz="0" w:space="0" w:color="auto"/>
                        <w:left w:val="none" w:sz="0" w:space="0" w:color="auto"/>
                        <w:bottom w:val="none" w:sz="0" w:space="0" w:color="auto"/>
                        <w:right w:val="none" w:sz="0" w:space="0" w:color="auto"/>
                      </w:divBdr>
                      <w:divsChild>
                        <w:div w:id="2049454972">
                          <w:marLeft w:val="0"/>
                          <w:marRight w:val="0"/>
                          <w:marTop w:val="0"/>
                          <w:marBottom w:val="0"/>
                          <w:divBdr>
                            <w:top w:val="none" w:sz="0" w:space="0" w:color="auto"/>
                            <w:left w:val="none" w:sz="0" w:space="0" w:color="auto"/>
                            <w:bottom w:val="none" w:sz="0" w:space="0" w:color="auto"/>
                            <w:right w:val="none" w:sz="0" w:space="0" w:color="auto"/>
                          </w:divBdr>
                        </w:div>
                        <w:div w:id="560798792">
                          <w:marLeft w:val="0"/>
                          <w:marRight w:val="0"/>
                          <w:marTop w:val="0"/>
                          <w:marBottom w:val="0"/>
                          <w:divBdr>
                            <w:top w:val="none" w:sz="0" w:space="0" w:color="auto"/>
                            <w:left w:val="none" w:sz="0" w:space="0" w:color="auto"/>
                            <w:bottom w:val="none" w:sz="0" w:space="0" w:color="auto"/>
                            <w:right w:val="none" w:sz="0" w:space="0" w:color="auto"/>
                          </w:divBdr>
                          <w:divsChild>
                            <w:div w:id="9964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9526">
                      <w:marLeft w:val="0"/>
                      <w:marRight w:val="0"/>
                      <w:marTop w:val="0"/>
                      <w:marBottom w:val="0"/>
                      <w:divBdr>
                        <w:top w:val="none" w:sz="0" w:space="0" w:color="auto"/>
                        <w:left w:val="none" w:sz="0" w:space="0" w:color="auto"/>
                        <w:bottom w:val="none" w:sz="0" w:space="0" w:color="auto"/>
                        <w:right w:val="none" w:sz="0" w:space="0" w:color="auto"/>
                      </w:divBdr>
                      <w:divsChild>
                        <w:div w:id="204952293">
                          <w:marLeft w:val="0"/>
                          <w:marRight w:val="0"/>
                          <w:marTop w:val="0"/>
                          <w:marBottom w:val="0"/>
                          <w:divBdr>
                            <w:top w:val="none" w:sz="0" w:space="0" w:color="auto"/>
                            <w:left w:val="none" w:sz="0" w:space="0" w:color="auto"/>
                            <w:bottom w:val="none" w:sz="0" w:space="0" w:color="auto"/>
                            <w:right w:val="none" w:sz="0" w:space="0" w:color="auto"/>
                          </w:divBdr>
                        </w:div>
                        <w:div w:id="508721331">
                          <w:marLeft w:val="0"/>
                          <w:marRight w:val="0"/>
                          <w:marTop w:val="0"/>
                          <w:marBottom w:val="0"/>
                          <w:divBdr>
                            <w:top w:val="none" w:sz="0" w:space="0" w:color="auto"/>
                            <w:left w:val="none" w:sz="0" w:space="0" w:color="auto"/>
                            <w:bottom w:val="none" w:sz="0" w:space="0" w:color="auto"/>
                            <w:right w:val="none" w:sz="0" w:space="0" w:color="auto"/>
                          </w:divBdr>
                          <w:divsChild>
                            <w:div w:id="58482589">
                              <w:marLeft w:val="0"/>
                              <w:marRight w:val="0"/>
                              <w:marTop w:val="0"/>
                              <w:marBottom w:val="0"/>
                              <w:divBdr>
                                <w:top w:val="none" w:sz="0" w:space="0" w:color="auto"/>
                                <w:left w:val="none" w:sz="0" w:space="0" w:color="auto"/>
                                <w:bottom w:val="none" w:sz="0" w:space="0" w:color="auto"/>
                                <w:right w:val="none" w:sz="0" w:space="0" w:color="auto"/>
                              </w:divBdr>
                            </w:div>
                          </w:divsChild>
                        </w:div>
                        <w:div w:id="903833386">
                          <w:marLeft w:val="0"/>
                          <w:marRight w:val="0"/>
                          <w:marTop w:val="0"/>
                          <w:marBottom w:val="0"/>
                          <w:divBdr>
                            <w:top w:val="none" w:sz="0" w:space="0" w:color="auto"/>
                            <w:left w:val="none" w:sz="0" w:space="0" w:color="auto"/>
                            <w:bottom w:val="none" w:sz="0" w:space="0" w:color="auto"/>
                            <w:right w:val="none" w:sz="0" w:space="0" w:color="auto"/>
                          </w:divBdr>
                          <w:divsChild>
                            <w:div w:id="5675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6327">
                      <w:marLeft w:val="0"/>
                      <w:marRight w:val="0"/>
                      <w:marTop w:val="0"/>
                      <w:marBottom w:val="0"/>
                      <w:divBdr>
                        <w:top w:val="none" w:sz="0" w:space="0" w:color="auto"/>
                        <w:left w:val="none" w:sz="0" w:space="0" w:color="auto"/>
                        <w:bottom w:val="none" w:sz="0" w:space="0" w:color="auto"/>
                        <w:right w:val="none" w:sz="0" w:space="0" w:color="auto"/>
                      </w:divBdr>
                      <w:divsChild>
                        <w:div w:id="1302425205">
                          <w:marLeft w:val="0"/>
                          <w:marRight w:val="0"/>
                          <w:marTop w:val="0"/>
                          <w:marBottom w:val="0"/>
                          <w:divBdr>
                            <w:top w:val="none" w:sz="0" w:space="0" w:color="auto"/>
                            <w:left w:val="none" w:sz="0" w:space="0" w:color="auto"/>
                            <w:bottom w:val="none" w:sz="0" w:space="0" w:color="auto"/>
                            <w:right w:val="none" w:sz="0" w:space="0" w:color="auto"/>
                          </w:divBdr>
                        </w:div>
                        <w:div w:id="1210647732">
                          <w:marLeft w:val="0"/>
                          <w:marRight w:val="0"/>
                          <w:marTop w:val="0"/>
                          <w:marBottom w:val="0"/>
                          <w:divBdr>
                            <w:top w:val="none" w:sz="0" w:space="0" w:color="auto"/>
                            <w:left w:val="none" w:sz="0" w:space="0" w:color="auto"/>
                            <w:bottom w:val="none" w:sz="0" w:space="0" w:color="auto"/>
                            <w:right w:val="none" w:sz="0" w:space="0" w:color="auto"/>
                          </w:divBdr>
                          <w:divsChild>
                            <w:div w:id="9251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7865">
                      <w:marLeft w:val="0"/>
                      <w:marRight w:val="0"/>
                      <w:marTop w:val="0"/>
                      <w:marBottom w:val="0"/>
                      <w:divBdr>
                        <w:top w:val="none" w:sz="0" w:space="0" w:color="auto"/>
                        <w:left w:val="none" w:sz="0" w:space="0" w:color="auto"/>
                        <w:bottom w:val="none" w:sz="0" w:space="0" w:color="auto"/>
                        <w:right w:val="none" w:sz="0" w:space="0" w:color="auto"/>
                      </w:divBdr>
                      <w:divsChild>
                        <w:div w:id="2058508319">
                          <w:marLeft w:val="0"/>
                          <w:marRight w:val="0"/>
                          <w:marTop w:val="0"/>
                          <w:marBottom w:val="0"/>
                          <w:divBdr>
                            <w:top w:val="none" w:sz="0" w:space="0" w:color="auto"/>
                            <w:left w:val="none" w:sz="0" w:space="0" w:color="auto"/>
                            <w:bottom w:val="none" w:sz="0" w:space="0" w:color="auto"/>
                            <w:right w:val="none" w:sz="0" w:space="0" w:color="auto"/>
                          </w:divBdr>
                        </w:div>
                        <w:div w:id="146553048">
                          <w:marLeft w:val="0"/>
                          <w:marRight w:val="0"/>
                          <w:marTop w:val="0"/>
                          <w:marBottom w:val="0"/>
                          <w:divBdr>
                            <w:top w:val="none" w:sz="0" w:space="0" w:color="auto"/>
                            <w:left w:val="none" w:sz="0" w:space="0" w:color="auto"/>
                            <w:bottom w:val="none" w:sz="0" w:space="0" w:color="auto"/>
                            <w:right w:val="none" w:sz="0" w:space="0" w:color="auto"/>
                          </w:divBdr>
                          <w:divsChild>
                            <w:div w:id="573711079">
                              <w:marLeft w:val="0"/>
                              <w:marRight w:val="0"/>
                              <w:marTop w:val="0"/>
                              <w:marBottom w:val="0"/>
                              <w:divBdr>
                                <w:top w:val="none" w:sz="0" w:space="0" w:color="auto"/>
                                <w:left w:val="none" w:sz="0" w:space="0" w:color="auto"/>
                                <w:bottom w:val="none" w:sz="0" w:space="0" w:color="auto"/>
                                <w:right w:val="none" w:sz="0" w:space="0" w:color="auto"/>
                              </w:divBdr>
                            </w:div>
                          </w:divsChild>
                        </w:div>
                        <w:div w:id="1994334213">
                          <w:marLeft w:val="0"/>
                          <w:marRight w:val="0"/>
                          <w:marTop w:val="0"/>
                          <w:marBottom w:val="0"/>
                          <w:divBdr>
                            <w:top w:val="none" w:sz="0" w:space="0" w:color="auto"/>
                            <w:left w:val="none" w:sz="0" w:space="0" w:color="auto"/>
                            <w:bottom w:val="none" w:sz="0" w:space="0" w:color="auto"/>
                            <w:right w:val="none" w:sz="0" w:space="0" w:color="auto"/>
                          </w:divBdr>
                          <w:divsChild>
                            <w:div w:id="10737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2293">
                      <w:marLeft w:val="0"/>
                      <w:marRight w:val="0"/>
                      <w:marTop w:val="0"/>
                      <w:marBottom w:val="0"/>
                      <w:divBdr>
                        <w:top w:val="none" w:sz="0" w:space="0" w:color="auto"/>
                        <w:left w:val="none" w:sz="0" w:space="0" w:color="auto"/>
                        <w:bottom w:val="none" w:sz="0" w:space="0" w:color="auto"/>
                        <w:right w:val="none" w:sz="0" w:space="0" w:color="auto"/>
                      </w:divBdr>
                      <w:divsChild>
                        <w:div w:id="1904607425">
                          <w:marLeft w:val="0"/>
                          <w:marRight w:val="0"/>
                          <w:marTop w:val="0"/>
                          <w:marBottom w:val="0"/>
                          <w:divBdr>
                            <w:top w:val="none" w:sz="0" w:space="0" w:color="auto"/>
                            <w:left w:val="none" w:sz="0" w:space="0" w:color="auto"/>
                            <w:bottom w:val="none" w:sz="0" w:space="0" w:color="auto"/>
                            <w:right w:val="none" w:sz="0" w:space="0" w:color="auto"/>
                          </w:divBdr>
                        </w:div>
                        <w:div w:id="584995354">
                          <w:marLeft w:val="0"/>
                          <w:marRight w:val="0"/>
                          <w:marTop w:val="0"/>
                          <w:marBottom w:val="0"/>
                          <w:divBdr>
                            <w:top w:val="none" w:sz="0" w:space="0" w:color="auto"/>
                            <w:left w:val="none" w:sz="0" w:space="0" w:color="auto"/>
                            <w:bottom w:val="none" w:sz="0" w:space="0" w:color="auto"/>
                            <w:right w:val="none" w:sz="0" w:space="0" w:color="auto"/>
                          </w:divBdr>
                          <w:divsChild>
                            <w:div w:id="2130977739">
                              <w:marLeft w:val="0"/>
                              <w:marRight w:val="0"/>
                              <w:marTop w:val="0"/>
                              <w:marBottom w:val="0"/>
                              <w:divBdr>
                                <w:top w:val="none" w:sz="0" w:space="0" w:color="auto"/>
                                <w:left w:val="none" w:sz="0" w:space="0" w:color="auto"/>
                                <w:bottom w:val="none" w:sz="0" w:space="0" w:color="auto"/>
                                <w:right w:val="none" w:sz="0" w:space="0" w:color="auto"/>
                              </w:divBdr>
                            </w:div>
                          </w:divsChild>
                        </w:div>
                        <w:div w:id="581255511">
                          <w:marLeft w:val="0"/>
                          <w:marRight w:val="0"/>
                          <w:marTop w:val="0"/>
                          <w:marBottom w:val="0"/>
                          <w:divBdr>
                            <w:top w:val="none" w:sz="0" w:space="0" w:color="auto"/>
                            <w:left w:val="none" w:sz="0" w:space="0" w:color="auto"/>
                            <w:bottom w:val="none" w:sz="0" w:space="0" w:color="auto"/>
                            <w:right w:val="none" w:sz="0" w:space="0" w:color="auto"/>
                          </w:divBdr>
                          <w:divsChild>
                            <w:div w:id="15887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951">
          <w:marLeft w:val="0"/>
          <w:marRight w:val="0"/>
          <w:marTop w:val="0"/>
          <w:marBottom w:val="0"/>
          <w:divBdr>
            <w:top w:val="none" w:sz="0" w:space="0" w:color="auto"/>
            <w:left w:val="none" w:sz="0" w:space="0" w:color="auto"/>
            <w:bottom w:val="none" w:sz="0" w:space="0" w:color="auto"/>
            <w:right w:val="none" w:sz="0" w:space="0" w:color="auto"/>
          </w:divBdr>
          <w:divsChild>
            <w:div w:id="1863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gia.edu.ru/ru/graduates_classes/demonstration/"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 TargetMode="External"/><Relationship Id="rId34" Type="http://schemas.openxmlformats.org/officeDocument/2006/relationships/hyperlink" Target="http://www.fipi.ru/"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hyperlink" Target="http://gia.edu.ru/ru/graduates_classes/appeal/" TargetMode="External"/><Relationship Id="rId11" Type="http://schemas.openxmlformats.org/officeDocument/2006/relationships/hyperlink" Target="javascript://" TargetMode="External"/><Relationship Id="rId24" Type="http://schemas.openxmlformats.org/officeDocument/2006/relationships/hyperlink" Target="http://www.ege.edu.ru/ru/main/legal-documents/index.php?id_4=17851&amp;from_4=2"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theme" Target="theme/theme1.xml"/><Relationship Id="rId5"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http://www.rustest.ru/" TargetMode="External"/><Relationship Id="rId10" Type="http://schemas.openxmlformats.org/officeDocument/2006/relationships/hyperlink" Target="javascript://" TargetMode="External"/><Relationship Id="rId19" Type="http://schemas.openxmlformats.org/officeDocument/2006/relationships/hyperlink" Target="http://www.fipi.ru/" TargetMode="External"/><Relationship Id="rId31"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1865</Words>
  <Characters>10634</Characters>
  <Application>Microsoft Office Word</Application>
  <DocSecurity>0</DocSecurity>
  <Lines>88</Lines>
  <Paragraphs>24</Paragraphs>
  <ScaleCrop>false</ScaleCrop>
  <Company>МОУ Красноярская СОШ</Company>
  <LinksUpToDate>false</LinksUpToDate>
  <CharactersWithSpaces>12475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Красноярская СОШ</dc:creator>
  <cp:keywords/>
  <dc:description/>
  <cp:lastModifiedBy>МОУ Красноярская СОШ</cp:lastModifiedBy>
  <cp:revision>3</cp:revision>
  <dcterms:created xsi:type="dcterms:W3CDTF">2014-01-28T09:22:00Z</dcterms:created>
  <dcterms:modified xsi:type="dcterms:W3CDTF">2014-01-28T09:51:00Z</dcterms:modified>
</cp:coreProperties>
</file>