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573E" w:rsidRDefault="000827DF" w:rsidP="00D7628A">
      <w:pPr>
        <w:pStyle w:val="a3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для учащихся 11 (12</w:t>
      </w:r>
      <w:r w:rsidR="002C653B" w:rsidRPr="00F70A56">
        <w:rPr>
          <w:b/>
          <w:bCs/>
          <w:sz w:val="28"/>
          <w:szCs w:val="28"/>
        </w:rPr>
        <w:t xml:space="preserve">) </w:t>
      </w:r>
      <w:r w:rsidR="00826DE5" w:rsidRPr="00F70A56">
        <w:rPr>
          <w:b/>
          <w:bCs/>
          <w:sz w:val="28"/>
          <w:szCs w:val="28"/>
        </w:rPr>
        <w:t>классов</w:t>
      </w:r>
      <w:r w:rsidR="0034573E">
        <w:rPr>
          <w:b/>
          <w:bCs/>
          <w:sz w:val="28"/>
          <w:szCs w:val="28"/>
        </w:rPr>
        <w:t>:</w:t>
      </w:r>
    </w:p>
    <w:p w:rsidR="0092115F" w:rsidRDefault="00D7628A" w:rsidP="0092115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сроках и местах регистрации для участия в написании итогового сочинения (для участников ЕГЭ)</w:t>
      </w:r>
      <w:r w:rsidR="0092115F">
        <w:rPr>
          <w:b/>
          <w:bCs/>
          <w:sz w:val="28"/>
          <w:szCs w:val="28"/>
        </w:rPr>
        <w:t>:</w:t>
      </w:r>
    </w:p>
    <w:p w:rsidR="007670EF" w:rsidRPr="0092115F" w:rsidRDefault="007670EF" w:rsidP="0092115F">
      <w:pPr>
        <w:pStyle w:val="a3"/>
        <w:rPr>
          <w:sz w:val="28"/>
          <w:szCs w:val="28"/>
        </w:rPr>
      </w:pPr>
    </w:p>
    <w:p w:rsidR="007670EF" w:rsidRPr="004919CE" w:rsidRDefault="0092115F" w:rsidP="007670EF">
      <w:pPr>
        <w:pStyle w:val="Default"/>
        <w:pageBreakBefore/>
        <w:rPr>
          <w:b/>
          <w:sz w:val="28"/>
          <w:szCs w:val="28"/>
        </w:rPr>
      </w:pPr>
      <w:proofErr w:type="gramStart"/>
      <w:r>
        <w:lastRenderedPageBreak/>
        <w:t xml:space="preserve">В  </w:t>
      </w:r>
      <w:r>
        <w:rPr>
          <w:sz w:val="28"/>
          <w:szCs w:val="28"/>
        </w:rPr>
        <w:t>соответствии с Порядком проведения государственной итоговой аттестации по образовательным программам среднего общего образования, утвержденным приказом Министерства просвещения Российской Федерации и Федеральной службой по надзору в сфере образования и науки «Об утверждении порядка проведения государственной итоговой аттестации по образовательным программам среднего общего образования» от 7.11.2018 № 190/1512, распоряжением министерства образования и науки Самарской области от 14.10.2019 г. № 873-р «Об утверждении</w:t>
      </w:r>
      <w:proofErr w:type="gramEnd"/>
      <w:r>
        <w:rPr>
          <w:sz w:val="28"/>
          <w:szCs w:val="28"/>
        </w:rPr>
        <w:t xml:space="preserve"> мест регистрации для участия в итоговом сочинении </w:t>
      </w:r>
      <w:proofErr w:type="gramStart"/>
      <w:r>
        <w:rPr>
          <w:sz w:val="28"/>
          <w:szCs w:val="28"/>
        </w:rPr>
        <w:t xml:space="preserve">( </w:t>
      </w:r>
      <w:proofErr w:type="gramEnd"/>
      <w:r>
        <w:rPr>
          <w:sz w:val="28"/>
          <w:szCs w:val="28"/>
        </w:rPr>
        <w:t xml:space="preserve">изложении) на территории Самарской области в 2019-2020 учебном году», в целях организации проведения итогового сочинения (изложения) в общеобразовательных организациях Северо-Западного управления министерства образования и науки Самарской области (далее – СЗУ </w:t>
      </w:r>
      <w:proofErr w:type="spellStart"/>
      <w:r>
        <w:rPr>
          <w:sz w:val="28"/>
          <w:szCs w:val="28"/>
        </w:rPr>
        <w:t>МОиН</w:t>
      </w:r>
      <w:proofErr w:type="spellEnd"/>
      <w:r>
        <w:rPr>
          <w:sz w:val="28"/>
          <w:szCs w:val="28"/>
        </w:rPr>
        <w:t xml:space="preserve"> СО</w:t>
      </w:r>
      <w:r w:rsidR="007670EF">
        <w:rPr>
          <w:sz w:val="28"/>
          <w:szCs w:val="28"/>
        </w:rPr>
        <w:t xml:space="preserve">)  в качестве мест регистрации для участия в итоговом сочинении (изложении): - для выпускников текущего года </w:t>
      </w:r>
      <w:r w:rsidR="007670EF">
        <w:rPr>
          <w:b/>
          <w:sz w:val="28"/>
          <w:szCs w:val="28"/>
        </w:rPr>
        <w:t>–</w:t>
      </w:r>
      <w:r w:rsidR="007670EF" w:rsidRPr="007670EF">
        <w:rPr>
          <w:b/>
          <w:sz w:val="28"/>
          <w:szCs w:val="28"/>
        </w:rPr>
        <w:t xml:space="preserve"> </w:t>
      </w:r>
      <w:r w:rsidR="007670EF" w:rsidRPr="006F0096">
        <w:rPr>
          <w:sz w:val="28"/>
          <w:szCs w:val="28"/>
        </w:rPr>
        <w:t xml:space="preserve">утверждены общеобразовательные организации, в которых они осваивают основные образовательные программы среднего общего образования. </w:t>
      </w:r>
      <w:r w:rsidR="007670EF" w:rsidRPr="004919CE">
        <w:rPr>
          <w:b/>
          <w:sz w:val="28"/>
          <w:szCs w:val="28"/>
        </w:rPr>
        <w:t xml:space="preserve">Для обучающихся </w:t>
      </w:r>
      <w:r w:rsidR="004919CE" w:rsidRPr="004919CE">
        <w:rPr>
          <w:b/>
          <w:sz w:val="28"/>
          <w:szCs w:val="28"/>
        </w:rPr>
        <w:t xml:space="preserve"> </w:t>
      </w:r>
      <w:r w:rsidR="007670EF" w:rsidRPr="004919CE">
        <w:rPr>
          <w:b/>
          <w:sz w:val="28"/>
          <w:szCs w:val="28"/>
        </w:rPr>
        <w:t>ГБОУ СОШ с.Красный Яр- ОУ.</w:t>
      </w:r>
    </w:p>
    <w:p w:rsidR="0032717E" w:rsidRDefault="0032717E" w:rsidP="000827DF">
      <w:pPr>
        <w:pStyle w:val="a3"/>
        <w:rPr>
          <w:b/>
          <w:bCs/>
          <w:sz w:val="28"/>
          <w:szCs w:val="28"/>
        </w:rPr>
      </w:pPr>
    </w:p>
    <w:p w:rsidR="0032717E" w:rsidRDefault="0032717E" w:rsidP="000827DF">
      <w:pPr>
        <w:pStyle w:val="a3"/>
        <w:rPr>
          <w:b/>
          <w:bCs/>
          <w:sz w:val="28"/>
          <w:szCs w:val="28"/>
        </w:rPr>
      </w:pPr>
    </w:p>
    <w:p w:rsidR="000827DF" w:rsidRDefault="000827DF" w:rsidP="000827D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сроках, местах  и порядке подачи и рассмотрения апелляций по результатам И</w:t>
      </w:r>
      <w:proofErr w:type="gramStart"/>
      <w:r>
        <w:rPr>
          <w:b/>
          <w:bCs/>
          <w:sz w:val="28"/>
          <w:szCs w:val="28"/>
        </w:rPr>
        <w:t>С(</w:t>
      </w:r>
      <w:proofErr w:type="gramEnd"/>
      <w:r>
        <w:rPr>
          <w:b/>
          <w:bCs/>
          <w:sz w:val="28"/>
          <w:szCs w:val="28"/>
        </w:rPr>
        <w:t xml:space="preserve">И) </w:t>
      </w:r>
      <w:r w:rsidRPr="00F70A56">
        <w:rPr>
          <w:b/>
          <w:bCs/>
          <w:sz w:val="28"/>
          <w:szCs w:val="28"/>
        </w:rPr>
        <w:t>:</w:t>
      </w:r>
    </w:p>
    <w:p w:rsidR="004919CE" w:rsidRPr="004919CE" w:rsidRDefault="004919CE" w:rsidP="004919C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9CE">
        <w:rPr>
          <w:rFonts w:ascii="Times New Roman" w:hAnsi="Times New Roman" w:cs="Times New Roman"/>
          <w:sz w:val="26"/>
          <w:szCs w:val="26"/>
        </w:rPr>
        <w:t>Обучающиеся, получившие по итоговому сочинению (изложению) неудовлетворительный результат («незачет»), могут быть повторно допущены к участию в итоговом сочинении (изложении</w:t>
      </w:r>
      <w:proofErr w:type="gramStart"/>
      <w:r w:rsidRPr="004919CE">
        <w:rPr>
          <w:rFonts w:ascii="Times New Roman" w:hAnsi="Times New Roman" w:cs="Times New Roman"/>
          <w:sz w:val="26"/>
          <w:szCs w:val="26"/>
        </w:rPr>
        <w:t>)в</w:t>
      </w:r>
      <w:proofErr w:type="gramEnd"/>
      <w:r w:rsidRPr="004919CE">
        <w:rPr>
          <w:rFonts w:ascii="Times New Roman" w:hAnsi="Times New Roman" w:cs="Times New Roman"/>
          <w:sz w:val="26"/>
          <w:szCs w:val="26"/>
        </w:rPr>
        <w:t xml:space="preserve"> текущем учебном году, но не более двух раз и только в дополнительные сроки, установленные расписанием проведения итогового сочинения (изложения).</w:t>
      </w:r>
    </w:p>
    <w:p w:rsidR="004919CE" w:rsidRPr="004919CE" w:rsidRDefault="004919CE" w:rsidP="004919CE">
      <w:pPr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9CE">
        <w:rPr>
          <w:rFonts w:ascii="Times New Roman" w:hAnsi="Times New Roman" w:cs="Times New Roman"/>
          <w:sz w:val="26"/>
          <w:szCs w:val="26"/>
        </w:rPr>
        <w:t xml:space="preserve">          В целях предотвращения конфликта интересов и обеспечения объективного оценивания итогового сочинения (изложения) обучающимся при получении повторного неудовлетворительного результата («незачет») за итоговое сочинение (изложение) предоставляется право подать в письменной форме заявление на проверку написанного ими итогового сочинения (изложения) комиссией другой образовательной организации или комиссией, сформированной в местах, определенных  ОИВ.</w:t>
      </w:r>
    </w:p>
    <w:p w:rsidR="004919CE" w:rsidRPr="004919CE" w:rsidRDefault="004919CE" w:rsidP="004919CE">
      <w:pPr>
        <w:ind w:firstLine="709"/>
        <w:contextualSpacing/>
        <w:jc w:val="both"/>
        <w:rPr>
          <w:rFonts w:ascii="Times New Roman" w:hAnsi="Times New Roman" w:cs="Times New Roman"/>
          <w:sz w:val="26"/>
          <w:szCs w:val="26"/>
        </w:rPr>
      </w:pPr>
      <w:r w:rsidRPr="004919CE">
        <w:rPr>
          <w:rFonts w:ascii="Times New Roman" w:hAnsi="Times New Roman" w:cs="Times New Roman"/>
          <w:sz w:val="26"/>
          <w:szCs w:val="26"/>
        </w:rPr>
        <w:t xml:space="preserve">Порядок подачи такого заявления и организации повторной проверки итогового сочинения (изложения) указанной категории </w:t>
      </w:r>
      <w:proofErr w:type="gramStart"/>
      <w:r w:rsidRPr="004919CE">
        <w:rPr>
          <w:rFonts w:ascii="Times New Roman" w:hAnsi="Times New Roman" w:cs="Times New Roman"/>
          <w:sz w:val="26"/>
          <w:szCs w:val="26"/>
        </w:rPr>
        <w:t>обучающихся</w:t>
      </w:r>
      <w:proofErr w:type="gramEnd"/>
      <w:r w:rsidRPr="004919CE">
        <w:rPr>
          <w:rFonts w:ascii="Times New Roman" w:hAnsi="Times New Roman" w:cs="Times New Roman"/>
          <w:sz w:val="26"/>
          <w:szCs w:val="26"/>
        </w:rPr>
        <w:t xml:space="preserve"> определяет ОИВ.</w:t>
      </w:r>
    </w:p>
    <w:p w:rsidR="000827DF" w:rsidRDefault="000827DF" w:rsidP="000827DF">
      <w:pPr>
        <w:pStyle w:val="a3"/>
        <w:rPr>
          <w:b/>
          <w:bCs/>
          <w:sz w:val="28"/>
          <w:szCs w:val="28"/>
        </w:rPr>
      </w:pPr>
    </w:p>
    <w:p w:rsidR="000827DF" w:rsidRDefault="000827DF" w:rsidP="000827DF">
      <w:pPr>
        <w:pStyle w:val="a3"/>
        <w:rPr>
          <w:b/>
          <w:bCs/>
          <w:sz w:val="28"/>
          <w:szCs w:val="28"/>
        </w:rPr>
      </w:pPr>
    </w:p>
    <w:p w:rsidR="000827DF" w:rsidRDefault="000827DF" w:rsidP="000827DF">
      <w:pPr>
        <w:pStyle w:val="a3"/>
        <w:rPr>
          <w:b/>
          <w:bCs/>
          <w:sz w:val="28"/>
          <w:szCs w:val="28"/>
        </w:rPr>
      </w:pPr>
    </w:p>
    <w:p w:rsidR="000827DF" w:rsidRDefault="000827DF" w:rsidP="000827DF">
      <w:pPr>
        <w:pStyle w:val="a3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Информация о сроках, местах  и порядке информирования о результатах итогового сочинения (изложения)</w:t>
      </w:r>
      <w:r w:rsidRPr="00F70A56">
        <w:rPr>
          <w:b/>
          <w:bCs/>
          <w:sz w:val="28"/>
          <w:szCs w:val="28"/>
        </w:rPr>
        <w:t>:</w:t>
      </w:r>
    </w:p>
    <w:p w:rsidR="004919CE" w:rsidRPr="004919CE" w:rsidRDefault="004919CE" w:rsidP="000827DF">
      <w:pPr>
        <w:pStyle w:val="a3"/>
        <w:rPr>
          <w:bCs/>
          <w:sz w:val="28"/>
          <w:szCs w:val="28"/>
        </w:rPr>
      </w:pPr>
      <w:r w:rsidRPr="004919CE">
        <w:rPr>
          <w:bCs/>
          <w:sz w:val="28"/>
          <w:szCs w:val="28"/>
        </w:rPr>
        <w:t xml:space="preserve">Сроки информирования -15-18.12.2019г. </w:t>
      </w:r>
    </w:p>
    <w:p w:rsidR="004919CE" w:rsidRPr="004919CE" w:rsidRDefault="004919CE" w:rsidP="000827DF">
      <w:pPr>
        <w:pStyle w:val="a3"/>
        <w:rPr>
          <w:bCs/>
          <w:sz w:val="28"/>
          <w:szCs w:val="28"/>
        </w:rPr>
      </w:pPr>
      <w:proofErr w:type="spellStart"/>
      <w:r w:rsidRPr="004919CE">
        <w:rPr>
          <w:bCs/>
          <w:sz w:val="28"/>
          <w:szCs w:val="28"/>
        </w:rPr>
        <w:t>Место-ГБОУ</w:t>
      </w:r>
      <w:proofErr w:type="spellEnd"/>
      <w:r w:rsidRPr="004919CE">
        <w:rPr>
          <w:bCs/>
          <w:sz w:val="28"/>
          <w:szCs w:val="28"/>
        </w:rPr>
        <w:t xml:space="preserve"> СОШ с</w:t>
      </w:r>
      <w:proofErr w:type="gramStart"/>
      <w:r w:rsidRPr="004919CE">
        <w:rPr>
          <w:bCs/>
          <w:sz w:val="28"/>
          <w:szCs w:val="28"/>
        </w:rPr>
        <w:t>.К</w:t>
      </w:r>
      <w:proofErr w:type="gramEnd"/>
      <w:r w:rsidRPr="004919CE">
        <w:rPr>
          <w:bCs/>
          <w:sz w:val="28"/>
          <w:szCs w:val="28"/>
        </w:rPr>
        <w:t xml:space="preserve">расный Яр. </w:t>
      </w:r>
    </w:p>
    <w:p w:rsidR="004919CE" w:rsidRPr="004919CE" w:rsidRDefault="004919CE" w:rsidP="000827DF">
      <w:pPr>
        <w:pStyle w:val="a3"/>
        <w:rPr>
          <w:sz w:val="28"/>
          <w:szCs w:val="28"/>
        </w:rPr>
      </w:pPr>
      <w:r w:rsidRPr="004919CE">
        <w:rPr>
          <w:bCs/>
          <w:sz w:val="28"/>
          <w:szCs w:val="28"/>
        </w:rPr>
        <w:t xml:space="preserve">Порядок </w:t>
      </w:r>
      <w:proofErr w:type="spellStart"/>
      <w:proofErr w:type="gramStart"/>
      <w:r w:rsidRPr="004919CE">
        <w:rPr>
          <w:bCs/>
          <w:sz w:val="28"/>
          <w:szCs w:val="28"/>
        </w:rPr>
        <w:t>информирования-индивидуально</w:t>
      </w:r>
      <w:proofErr w:type="spellEnd"/>
      <w:proofErr w:type="gramEnd"/>
      <w:r w:rsidRPr="004919CE">
        <w:rPr>
          <w:bCs/>
          <w:sz w:val="28"/>
          <w:szCs w:val="28"/>
        </w:rPr>
        <w:t xml:space="preserve"> (под роспись).</w:t>
      </w:r>
    </w:p>
    <w:p w:rsidR="000827DF" w:rsidRDefault="000827DF" w:rsidP="000827DF">
      <w:pPr>
        <w:pStyle w:val="a3"/>
        <w:rPr>
          <w:b/>
          <w:bCs/>
          <w:sz w:val="28"/>
          <w:szCs w:val="28"/>
        </w:rPr>
      </w:pPr>
    </w:p>
    <w:p w:rsidR="000827DF" w:rsidRPr="00F70A56" w:rsidRDefault="000827DF" w:rsidP="000827DF">
      <w:pPr>
        <w:pStyle w:val="a3"/>
        <w:rPr>
          <w:sz w:val="28"/>
          <w:szCs w:val="28"/>
        </w:rPr>
      </w:pPr>
    </w:p>
    <w:p w:rsidR="00E9015F" w:rsidRDefault="00E9015F"/>
    <w:sectPr w:rsidR="00E9015F" w:rsidSect="00D5723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26DE5"/>
    <w:rsid w:val="00014693"/>
    <w:rsid w:val="000827DF"/>
    <w:rsid w:val="00125919"/>
    <w:rsid w:val="002C653B"/>
    <w:rsid w:val="0032717E"/>
    <w:rsid w:val="0034573E"/>
    <w:rsid w:val="004919CE"/>
    <w:rsid w:val="005F7383"/>
    <w:rsid w:val="006F0096"/>
    <w:rsid w:val="007670EF"/>
    <w:rsid w:val="00826DE5"/>
    <w:rsid w:val="0092115F"/>
    <w:rsid w:val="00D57235"/>
    <w:rsid w:val="00D7628A"/>
    <w:rsid w:val="00E7054F"/>
    <w:rsid w:val="00E9015F"/>
    <w:rsid w:val="00F70A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723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826D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C65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C653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92115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613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377</Words>
  <Characters>2153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Чепухова</dc:creator>
  <cp:keywords/>
  <dc:description/>
  <cp:lastModifiedBy>Чепухова</cp:lastModifiedBy>
  <cp:revision>15</cp:revision>
  <dcterms:created xsi:type="dcterms:W3CDTF">2019-11-11T11:10:00Z</dcterms:created>
  <dcterms:modified xsi:type="dcterms:W3CDTF">2019-11-28T14:38:00Z</dcterms:modified>
</cp:coreProperties>
</file>