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95" w:rsidRPr="002E6360" w:rsidRDefault="00F87295" w:rsidP="002E6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360">
        <w:rPr>
          <w:rFonts w:ascii="Times New Roman" w:hAnsi="Times New Roman" w:cs="Times New Roman"/>
          <w:b/>
          <w:sz w:val="24"/>
          <w:szCs w:val="24"/>
        </w:rPr>
        <w:t>Самостоятельная работа «Электронные таблицы»</w:t>
      </w:r>
    </w:p>
    <w:p w:rsidR="00E60067" w:rsidRPr="002E6360" w:rsidRDefault="00F87295" w:rsidP="002E6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36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87295" w:rsidRPr="002E6360" w:rsidRDefault="00F87295" w:rsidP="002E63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Рабочая книга табличного процессора состоит из:</w:t>
      </w:r>
    </w:p>
    <w:p w:rsidR="00F87295" w:rsidRPr="002E6360" w:rsidRDefault="00F87295" w:rsidP="002E63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Я</w:t>
      </w:r>
      <w:r w:rsidRPr="002E6360">
        <w:rPr>
          <w:rFonts w:ascii="Times New Roman" w:hAnsi="Times New Roman" w:cs="Times New Roman"/>
          <w:sz w:val="24"/>
          <w:szCs w:val="24"/>
        </w:rPr>
        <w:t>чеек</w:t>
      </w:r>
    </w:p>
    <w:p w:rsidR="00F87295" w:rsidRPr="002E6360" w:rsidRDefault="00F87295" w:rsidP="002E63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С</w:t>
      </w:r>
      <w:r w:rsidRPr="002E6360">
        <w:rPr>
          <w:rFonts w:ascii="Times New Roman" w:hAnsi="Times New Roman" w:cs="Times New Roman"/>
          <w:sz w:val="24"/>
          <w:szCs w:val="24"/>
        </w:rPr>
        <w:t>трок</w:t>
      </w:r>
    </w:p>
    <w:p w:rsidR="00F87295" w:rsidRPr="002E6360" w:rsidRDefault="00F87295" w:rsidP="002E63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С</w:t>
      </w:r>
      <w:r w:rsidRPr="002E6360">
        <w:rPr>
          <w:rFonts w:ascii="Times New Roman" w:hAnsi="Times New Roman" w:cs="Times New Roman"/>
          <w:sz w:val="24"/>
          <w:szCs w:val="24"/>
        </w:rPr>
        <w:t>толбцов</w:t>
      </w:r>
    </w:p>
    <w:p w:rsidR="00F87295" w:rsidRDefault="00F87295" w:rsidP="002E636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Л</w:t>
      </w:r>
      <w:r w:rsidRPr="002E6360">
        <w:rPr>
          <w:rFonts w:ascii="Times New Roman" w:hAnsi="Times New Roman" w:cs="Times New Roman"/>
          <w:sz w:val="24"/>
          <w:szCs w:val="24"/>
        </w:rPr>
        <w:t>истов</w:t>
      </w:r>
    </w:p>
    <w:p w:rsidR="002E6360" w:rsidRPr="002E6360" w:rsidRDefault="002E6360" w:rsidP="002E6360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F87295" w:rsidRPr="002E6360" w:rsidRDefault="00F87295" w:rsidP="002E63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Ввод формул в таблицу начинается со знака:</w:t>
      </w:r>
    </w:p>
    <w:p w:rsidR="00F87295" w:rsidRPr="002E6360" w:rsidRDefault="00F87295" w:rsidP="002E636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$</w:t>
      </w:r>
    </w:p>
    <w:p w:rsidR="00F87295" w:rsidRPr="002E6360" w:rsidRDefault="00F87295" w:rsidP="002E636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F</w:t>
      </w:r>
    </w:p>
    <w:p w:rsidR="00F87295" w:rsidRPr="002E6360" w:rsidRDefault="00F87295" w:rsidP="002E636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=</w:t>
      </w:r>
    </w:p>
    <w:p w:rsidR="00F87295" w:rsidRPr="002E6360" w:rsidRDefault="00F87295" w:rsidP="002E636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@</w:t>
      </w:r>
    </w:p>
    <w:p w:rsidR="002E6360" w:rsidRPr="002E6360" w:rsidRDefault="002E6360" w:rsidP="002E6360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F87295" w:rsidRPr="002E6360" w:rsidRDefault="00F87295" w:rsidP="002E63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В электронной таблице выделили группу четырёх соседних ячеек. Это может быть диапазон:</w:t>
      </w:r>
    </w:p>
    <w:p w:rsidR="00F87295" w:rsidRPr="002E6360" w:rsidRDefault="00F87295" w:rsidP="002E636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А1:В4</w:t>
      </w:r>
    </w:p>
    <w:p w:rsidR="00F87295" w:rsidRPr="002E6360" w:rsidRDefault="00F87295" w:rsidP="002E636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А1:С2</w:t>
      </w:r>
    </w:p>
    <w:p w:rsidR="00F87295" w:rsidRPr="002E6360" w:rsidRDefault="00F87295" w:rsidP="002E636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А1:В2</w:t>
      </w:r>
    </w:p>
    <w:p w:rsidR="00F87295" w:rsidRPr="002E6360" w:rsidRDefault="00F87295" w:rsidP="002E636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В2:С2</w:t>
      </w:r>
    </w:p>
    <w:p w:rsidR="002E6360" w:rsidRPr="002E6360" w:rsidRDefault="002E6360" w:rsidP="002E6360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F87295" w:rsidRPr="002E6360" w:rsidRDefault="00F87295" w:rsidP="002E63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 xml:space="preserve">В ячейки </w:t>
      </w:r>
      <w:r w:rsidRPr="002E6360">
        <w:rPr>
          <w:rFonts w:ascii="Times New Roman" w:hAnsi="Times New Roman" w:cs="Times New Roman"/>
          <w:b/>
          <w:sz w:val="24"/>
          <w:szCs w:val="24"/>
        </w:rPr>
        <w:t xml:space="preserve">A3, А4, ВЗ, В4 </w:t>
      </w:r>
      <w:r w:rsidRPr="002E6360">
        <w:rPr>
          <w:rFonts w:ascii="Times New Roman" w:hAnsi="Times New Roman" w:cs="Times New Roman"/>
          <w:sz w:val="24"/>
          <w:szCs w:val="24"/>
        </w:rPr>
        <w:t xml:space="preserve">введены соответственно числа </w:t>
      </w:r>
      <w:r w:rsidRPr="002E6360">
        <w:rPr>
          <w:rFonts w:ascii="Times New Roman" w:hAnsi="Times New Roman" w:cs="Times New Roman"/>
          <w:b/>
          <w:sz w:val="24"/>
          <w:szCs w:val="24"/>
        </w:rPr>
        <w:t>7, 4, 6, 3</w:t>
      </w:r>
      <w:r w:rsidRPr="002E6360">
        <w:rPr>
          <w:rFonts w:ascii="Times New Roman" w:hAnsi="Times New Roman" w:cs="Times New Roman"/>
          <w:sz w:val="24"/>
          <w:szCs w:val="24"/>
        </w:rPr>
        <w:t xml:space="preserve">. Какое число будет находиться в ячейке </w:t>
      </w:r>
      <w:r w:rsidRPr="002E6360">
        <w:rPr>
          <w:rFonts w:ascii="Times New Roman" w:hAnsi="Times New Roman" w:cs="Times New Roman"/>
          <w:b/>
          <w:sz w:val="24"/>
          <w:szCs w:val="24"/>
        </w:rPr>
        <w:t>С1</w:t>
      </w:r>
      <w:r w:rsidRPr="002E6360">
        <w:rPr>
          <w:rFonts w:ascii="Times New Roman" w:hAnsi="Times New Roman" w:cs="Times New Roman"/>
          <w:sz w:val="24"/>
          <w:szCs w:val="24"/>
        </w:rPr>
        <w:t xml:space="preserve"> после введения в эту ячейку формулы </w:t>
      </w:r>
      <w:r w:rsidRPr="002E6360">
        <w:rPr>
          <w:rFonts w:ascii="Times New Roman" w:hAnsi="Times New Roman" w:cs="Times New Roman"/>
          <w:b/>
          <w:sz w:val="24"/>
          <w:szCs w:val="24"/>
        </w:rPr>
        <w:t>=СУММ(АЗ:В4)</w:t>
      </w:r>
      <w:r w:rsidRPr="002E6360">
        <w:rPr>
          <w:rFonts w:ascii="Times New Roman" w:hAnsi="Times New Roman" w:cs="Times New Roman"/>
          <w:sz w:val="24"/>
          <w:szCs w:val="24"/>
        </w:rPr>
        <w:t>?</w:t>
      </w:r>
    </w:p>
    <w:p w:rsidR="00F87295" w:rsidRPr="002E6360" w:rsidRDefault="00F87295" w:rsidP="002E636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4</w:t>
      </w:r>
    </w:p>
    <w:p w:rsidR="00F87295" w:rsidRPr="002E6360" w:rsidRDefault="00F87295" w:rsidP="002E636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20</w:t>
      </w:r>
    </w:p>
    <w:p w:rsidR="00F87295" w:rsidRPr="002E6360" w:rsidRDefault="00F87295" w:rsidP="002E636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14</w:t>
      </w:r>
    </w:p>
    <w:p w:rsidR="00F87295" w:rsidRPr="002E6360" w:rsidRDefault="00F87295" w:rsidP="002E636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15</w:t>
      </w:r>
    </w:p>
    <w:p w:rsidR="002E6360" w:rsidRPr="002E6360" w:rsidRDefault="002E6360" w:rsidP="002E6360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F87295" w:rsidRPr="002E6360" w:rsidRDefault="00F87295" w:rsidP="002E63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 xml:space="preserve">Укажите ячейку, адрес которой является относительным: </w:t>
      </w:r>
    </w:p>
    <w:p w:rsidR="00F87295" w:rsidRPr="002E6360" w:rsidRDefault="00F87295" w:rsidP="002E636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D30</w:t>
      </w:r>
    </w:p>
    <w:p w:rsidR="00F87295" w:rsidRPr="002E6360" w:rsidRDefault="00F87295" w:rsidP="002E636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Е$5</w:t>
      </w:r>
    </w:p>
    <w:p w:rsidR="00F87295" w:rsidRPr="002E6360" w:rsidRDefault="00F87295" w:rsidP="002E636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$А$2</w:t>
      </w:r>
    </w:p>
    <w:p w:rsidR="00F87295" w:rsidRPr="002E6360" w:rsidRDefault="00F87295" w:rsidP="002E636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$С4</w:t>
      </w:r>
    </w:p>
    <w:p w:rsidR="002E6360" w:rsidRPr="002E6360" w:rsidRDefault="002E6360" w:rsidP="002E6360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2E6360" w:rsidRPr="002E6360" w:rsidRDefault="002E6360" w:rsidP="002E63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Дан фрагмент электронной таблицы, содержащий числа и формулы:</w:t>
      </w:r>
    </w:p>
    <w:p w:rsidR="002E6360" w:rsidRPr="002E6360" w:rsidRDefault="002E6360" w:rsidP="002E6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6768" cy="11391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68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60" w:rsidRDefault="002E6360" w:rsidP="002E6360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E6360">
        <w:rPr>
          <w:rFonts w:ascii="Times New Roman" w:hAnsi="Times New Roman" w:cs="Times New Roman"/>
          <w:sz w:val="24"/>
          <w:szCs w:val="24"/>
        </w:rPr>
        <w:t xml:space="preserve">Значение в ячейке </w:t>
      </w:r>
      <w:r w:rsidRPr="002E6360">
        <w:rPr>
          <w:rFonts w:ascii="Times New Roman" w:hAnsi="Times New Roman" w:cs="Times New Roman"/>
          <w:b/>
          <w:sz w:val="24"/>
          <w:szCs w:val="24"/>
        </w:rPr>
        <w:t>ЕЗ</w:t>
      </w:r>
      <w:r w:rsidRPr="002E6360">
        <w:rPr>
          <w:rFonts w:ascii="Times New Roman" w:hAnsi="Times New Roman" w:cs="Times New Roman"/>
          <w:sz w:val="24"/>
          <w:szCs w:val="24"/>
        </w:rPr>
        <w:t xml:space="preserve"> после копирования в неё формулы из ячейки </w:t>
      </w:r>
      <w:r w:rsidRPr="002E6360">
        <w:rPr>
          <w:rFonts w:ascii="Times New Roman" w:hAnsi="Times New Roman" w:cs="Times New Roman"/>
          <w:b/>
          <w:sz w:val="24"/>
          <w:szCs w:val="24"/>
        </w:rPr>
        <w:t>Е1</w:t>
      </w:r>
      <w:r w:rsidRPr="002E6360">
        <w:rPr>
          <w:rFonts w:ascii="Times New Roman" w:hAnsi="Times New Roman" w:cs="Times New Roman"/>
          <w:sz w:val="24"/>
          <w:szCs w:val="24"/>
        </w:rPr>
        <w:t xml:space="preserve"> будет равно:</w:t>
      </w:r>
    </w:p>
    <w:p w:rsidR="002E6360" w:rsidRPr="002E6360" w:rsidRDefault="002E6360" w:rsidP="002E636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60</w:t>
      </w:r>
    </w:p>
    <w:p w:rsidR="002E6360" w:rsidRPr="002E6360" w:rsidRDefault="002E6360" w:rsidP="002E636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180</w:t>
      </w:r>
    </w:p>
    <w:p w:rsidR="002E6360" w:rsidRPr="002E6360" w:rsidRDefault="002E6360" w:rsidP="002E636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170</w:t>
      </w:r>
    </w:p>
    <w:p w:rsidR="002E6360" w:rsidRPr="002E6360" w:rsidRDefault="002E6360" w:rsidP="002E636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135</w:t>
      </w:r>
    </w:p>
    <w:p w:rsidR="002E6360" w:rsidRPr="002E6360" w:rsidRDefault="002E6360" w:rsidP="002E63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lastRenderedPageBreak/>
        <w:t xml:space="preserve">В ячейку </w:t>
      </w:r>
      <w:r w:rsidRPr="002E6360">
        <w:rPr>
          <w:rFonts w:ascii="Times New Roman" w:hAnsi="Times New Roman" w:cs="Times New Roman"/>
          <w:b/>
          <w:sz w:val="24"/>
          <w:szCs w:val="24"/>
        </w:rPr>
        <w:t>В7</w:t>
      </w:r>
      <w:r w:rsidRPr="002E6360">
        <w:rPr>
          <w:rFonts w:ascii="Times New Roman" w:hAnsi="Times New Roman" w:cs="Times New Roman"/>
          <w:sz w:val="24"/>
          <w:szCs w:val="24"/>
        </w:rPr>
        <w:t xml:space="preserve"> записана формула </w:t>
      </w:r>
      <w:r w:rsidRPr="002E6360">
        <w:rPr>
          <w:rFonts w:ascii="Times New Roman" w:hAnsi="Times New Roman" w:cs="Times New Roman"/>
          <w:b/>
          <w:sz w:val="24"/>
          <w:szCs w:val="24"/>
        </w:rPr>
        <w:t>=$A4+D$3</w:t>
      </w:r>
      <w:r w:rsidRPr="002E6360">
        <w:rPr>
          <w:rFonts w:ascii="Times New Roman" w:hAnsi="Times New Roman" w:cs="Times New Roman"/>
          <w:sz w:val="24"/>
          <w:szCs w:val="24"/>
        </w:rPr>
        <w:t xml:space="preserve">. Формулу скопировали в ячейку </w:t>
      </w:r>
      <w:r w:rsidRPr="002E6360">
        <w:rPr>
          <w:rFonts w:ascii="Times New Roman" w:hAnsi="Times New Roman" w:cs="Times New Roman"/>
          <w:b/>
          <w:sz w:val="24"/>
          <w:szCs w:val="24"/>
        </w:rPr>
        <w:t>D7</w:t>
      </w:r>
      <w:r w:rsidRPr="002E6360">
        <w:rPr>
          <w:rFonts w:ascii="Times New Roman" w:hAnsi="Times New Roman" w:cs="Times New Roman"/>
          <w:sz w:val="24"/>
          <w:szCs w:val="24"/>
        </w:rPr>
        <w:t xml:space="preserve">. Какая формула будет записана в ячейке </w:t>
      </w:r>
      <w:r w:rsidRPr="002E6360">
        <w:rPr>
          <w:rFonts w:ascii="Times New Roman" w:hAnsi="Times New Roman" w:cs="Times New Roman"/>
          <w:b/>
          <w:sz w:val="24"/>
          <w:szCs w:val="24"/>
        </w:rPr>
        <w:t>D7</w:t>
      </w:r>
      <w:r w:rsidRPr="002E6360">
        <w:rPr>
          <w:rFonts w:ascii="Times New Roman" w:hAnsi="Times New Roman" w:cs="Times New Roman"/>
          <w:sz w:val="24"/>
          <w:szCs w:val="24"/>
        </w:rPr>
        <w:t>?</w:t>
      </w:r>
    </w:p>
    <w:p w:rsidR="002E6360" w:rsidRPr="002E6360" w:rsidRDefault="002E6360" w:rsidP="002E636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= $C4+F$3</w:t>
      </w:r>
    </w:p>
    <w:p w:rsidR="002E6360" w:rsidRPr="002E6360" w:rsidRDefault="002E6360" w:rsidP="002E636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=$A4+F$3</w:t>
      </w:r>
    </w:p>
    <w:p w:rsidR="002E6360" w:rsidRPr="002E6360" w:rsidRDefault="002E6360" w:rsidP="002E636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=$A4+D$3</w:t>
      </w:r>
    </w:p>
    <w:p w:rsidR="002E6360" w:rsidRPr="002E6360" w:rsidRDefault="002E6360" w:rsidP="002E636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=$B4+D$3</w:t>
      </w:r>
    </w:p>
    <w:p w:rsidR="002E6360" w:rsidRPr="002E6360" w:rsidRDefault="002E6360" w:rsidP="002E6360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2E6360" w:rsidRPr="002E6360" w:rsidRDefault="002E6360" w:rsidP="002E63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Для наглядного представления площадей крупнейших государств мира целесообразно использовать:</w:t>
      </w:r>
    </w:p>
    <w:p w:rsidR="002E6360" w:rsidRPr="002E6360" w:rsidRDefault="002E6360" w:rsidP="002E63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круговую диаграмму</w:t>
      </w:r>
    </w:p>
    <w:p w:rsidR="002E6360" w:rsidRPr="002E6360" w:rsidRDefault="002E6360" w:rsidP="002E63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график</w:t>
      </w:r>
    </w:p>
    <w:p w:rsidR="002E6360" w:rsidRPr="002E6360" w:rsidRDefault="002E6360" w:rsidP="002E63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столбчатую диаграмму</w:t>
      </w:r>
    </w:p>
    <w:p w:rsidR="002E6360" w:rsidRPr="002E6360" w:rsidRDefault="002E6360" w:rsidP="002E63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ярусную диаграмму</w:t>
      </w:r>
    </w:p>
    <w:p w:rsidR="002E6360" w:rsidRPr="002E6360" w:rsidRDefault="002E6360" w:rsidP="002E6360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2E6360" w:rsidRPr="002E6360" w:rsidRDefault="002E6360" w:rsidP="002E63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>Дан фрагмент электронной таблицы в режиме отображения</w:t>
      </w:r>
      <w:r w:rsidRPr="002E6360">
        <w:rPr>
          <w:rFonts w:ascii="Times New Roman" w:hAnsi="Times New Roman" w:cs="Times New Roman"/>
          <w:sz w:val="24"/>
          <w:szCs w:val="24"/>
        </w:rPr>
        <w:t xml:space="preserve"> </w:t>
      </w:r>
      <w:r w:rsidRPr="002E6360">
        <w:rPr>
          <w:rFonts w:ascii="Times New Roman" w:hAnsi="Times New Roman" w:cs="Times New Roman"/>
          <w:sz w:val="24"/>
          <w:szCs w:val="24"/>
        </w:rPr>
        <w:t>формул:</w:t>
      </w:r>
    </w:p>
    <w:p w:rsidR="002E6360" w:rsidRPr="002E6360" w:rsidRDefault="002E6360" w:rsidP="002E6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9390" cy="7962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60" w:rsidRDefault="002E6360" w:rsidP="002E6360">
      <w:pPr>
        <w:ind w:left="708"/>
        <w:rPr>
          <w:rFonts w:ascii="Times New Roman" w:hAnsi="Times New Roman" w:cs="Times New Roman"/>
          <w:sz w:val="24"/>
          <w:szCs w:val="24"/>
        </w:rPr>
      </w:pPr>
      <w:r w:rsidRPr="002E6360">
        <w:rPr>
          <w:rFonts w:ascii="Times New Roman" w:hAnsi="Times New Roman" w:cs="Times New Roman"/>
          <w:sz w:val="24"/>
          <w:szCs w:val="24"/>
        </w:rPr>
        <w:t xml:space="preserve">После выполнения вычислений по значениям ячеек диапазона </w:t>
      </w:r>
      <w:r w:rsidRPr="002E6360">
        <w:rPr>
          <w:rFonts w:ascii="Times New Roman" w:hAnsi="Times New Roman" w:cs="Times New Roman"/>
          <w:b/>
          <w:sz w:val="24"/>
          <w:szCs w:val="24"/>
        </w:rPr>
        <w:t>A2:D2</w:t>
      </w:r>
      <w:r w:rsidRPr="002E6360">
        <w:rPr>
          <w:rFonts w:ascii="Times New Roman" w:hAnsi="Times New Roman" w:cs="Times New Roman"/>
          <w:sz w:val="24"/>
          <w:szCs w:val="24"/>
        </w:rPr>
        <w:t xml:space="preserve"> было построено несколько диаграмм. Укажите диаграмму, которая не могла быть получена.</w:t>
      </w:r>
    </w:p>
    <w:tbl>
      <w:tblPr>
        <w:tblStyle w:val="a6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1"/>
        <w:gridCol w:w="2194"/>
        <w:gridCol w:w="2194"/>
        <w:gridCol w:w="2194"/>
      </w:tblGrid>
      <w:tr w:rsidR="002E6360" w:rsidTr="002E6360">
        <w:tc>
          <w:tcPr>
            <w:tcW w:w="2392" w:type="dxa"/>
            <w:vAlign w:val="center"/>
          </w:tcPr>
          <w:p w:rsidR="002E6360" w:rsidRPr="002E6360" w:rsidRDefault="002E6360" w:rsidP="002E6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  <w:vAlign w:val="center"/>
          </w:tcPr>
          <w:p w:rsidR="002E6360" w:rsidRPr="002E6360" w:rsidRDefault="002E6360" w:rsidP="002E6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  <w:vAlign w:val="center"/>
          </w:tcPr>
          <w:p w:rsidR="002E6360" w:rsidRPr="002E6360" w:rsidRDefault="002E6360" w:rsidP="002E6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  <w:vAlign w:val="center"/>
          </w:tcPr>
          <w:p w:rsidR="002E6360" w:rsidRPr="002E6360" w:rsidRDefault="002E6360" w:rsidP="002E6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E6360" w:rsidTr="002E6360">
        <w:tc>
          <w:tcPr>
            <w:tcW w:w="2392" w:type="dxa"/>
            <w:vAlign w:val="center"/>
          </w:tcPr>
          <w:p w:rsidR="002E6360" w:rsidRDefault="002E6360" w:rsidP="002E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6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38225" cy="809625"/>
                  <wp:effectExtent l="19050" t="0" r="9525" b="0"/>
                  <wp:docPr id="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2E6360" w:rsidRDefault="002E6360" w:rsidP="002E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6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00100" cy="800100"/>
                  <wp:effectExtent l="19050" t="0" r="0" b="0"/>
                  <wp:docPr id="1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2E6360" w:rsidRDefault="002E6360" w:rsidP="002E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6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90575" cy="885825"/>
                  <wp:effectExtent l="19050" t="0" r="952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2E6360" w:rsidRDefault="002E6360" w:rsidP="002E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6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90575" cy="819150"/>
                  <wp:effectExtent l="19050" t="0" r="9525" b="0"/>
                  <wp:docPr id="1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60" w:rsidRPr="002E6360" w:rsidRDefault="002E6360" w:rsidP="002E6360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2E6360" w:rsidRDefault="002E6360" w:rsidP="002E6360">
      <w:pPr>
        <w:rPr>
          <w:rFonts w:ascii="Times New Roman" w:hAnsi="Times New Roman" w:cs="Times New Roman"/>
          <w:sz w:val="24"/>
          <w:szCs w:val="24"/>
        </w:rPr>
      </w:pPr>
    </w:p>
    <w:p w:rsidR="00F76FD9" w:rsidRPr="00F76FD9" w:rsidRDefault="00F76FD9" w:rsidP="00F127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F12730">
        <w:rPr>
          <w:rFonts w:ascii="Times New Roman" w:hAnsi="Times New Roman" w:cs="Times New Roman"/>
          <w:b/>
          <w:sz w:val="24"/>
          <w:szCs w:val="24"/>
        </w:rPr>
        <w:t>y=2x</w:t>
      </w:r>
      <w:r w:rsidRPr="00F1273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F12730">
        <w:rPr>
          <w:rFonts w:ascii="Times New Roman" w:hAnsi="Times New Roman" w:cs="Times New Roman"/>
          <w:b/>
          <w:sz w:val="24"/>
          <w:szCs w:val="24"/>
        </w:rPr>
        <w:t>+5x-10</w:t>
      </w:r>
      <w:r w:rsidRPr="00F76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диапазоне </w:t>
      </w:r>
      <w:r w:rsidRPr="00F12730">
        <w:rPr>
          <w:rFonts w:ascii="Times New Roman" w:hAnsi="Times New Roman" w:cs="Times New Roman"/>
          <w:b/>
          <w:sz w:val="24"/>
          <w:szCs w:val="24"/>
        </w:rPr>
        <w:t>[-5;</w:t>
      </w:r>
      <w:r w:rsidR="00F12730" w:rsidRPr="00F12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730">
        <w:rPr>
          <w:rFonts w:ascii="Times New Roman" w:hAnsi="Times New Roman" w:cs="Times New Roman"/>
          <w:b/>
          <w:sz w:val="24"/>
          <w:szCs w:val="24"/>
        </w:rPr>
        <w:t>2</w:t>
      </w:r>
      <w:r w:rsidR="00F12730" w:rsidRPr="00F12730">
        <w:rPr>
          <w:rFonts w:ascii="Times New Roman" w:hAnsi="Times New Roman" w:cs="Times New Roman"/>
          <w:b/>
          <w:sz w:val="24"/>
          <w:szCs w:val="24"/>
        </w:rPr>
        <w:t>,</w:t>
      </w:r>
      <w:r w:rsidRPr="00F12730">
        <w:rPr>
          <w:rFonts w:ascii="Times New Roman" w:hAnsi="Times New Roman" w:cs="Times New Roman"/>
          <w:b/>
          <w:sz w:val="24"/>
          <w:szCs w:val="24"/>
        </w:rPr>
        <w:t>5]</w:t>
      </w:r>
      <w:r w:rsidRPr="00F76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шагом </w:t>
      </w:r>
      <w:r w:rsidRPr="00F12730"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76FD9" w:rsidRPr="00F76FD9" w:rsidSect="00F76FD9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058"/>
    <w:multiLevelType w:val="hybridMultilevel"/>
    <w:tmpl w:val="B0C8574C"/>
    <w:lvl w:ilvl="0" w:tplc="9168B26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8451EF"/>
    <w:multiLevelType w:val="hybridMultilevel"/>
    <w:tmpl w:val="F7644170"/>
    <w:lvl w:ilvl="0" w:tplc="D40A042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B776E3"/>
    <w:multiLevelType w:val="hybridMultilevel"/>
    <w:tmpl w:val="FF9E1526"/>
    <w:lvl w:ilvl="0" w:tplc="97ECAE4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891A50"/>
    <w:multiLevelType w:val="hybridMultilevel"/>
    <w:tmpl w:val="A3A44106"/>
    <w:lvl w:ilvl="0" w:tplc="09DC866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B576C"/>
    <w:multiLevelType w:val="hybridMultilevel"/>
    <w:tmpl w:val="D54C3B6E"/>
    <w:lvl w:ilvl="0" w:tplc="3FF2852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6236D"/>
    <w:multiLevelType w:val="hybridMultilevel"/>
    <w:tmpl w:val="0A84CACC"/>
    <w:lvl w:ilvl="0" w:tplc="9C6C6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A07BB"/>
    <w:multiLevelType w:val="hybridMultilevel"/>
    <w:tmpl w:val="F2C2A274"/>
    <w:lvl w:ilvl="0" w:tplc="BD46DCD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E63A8D"/>
    <w:multiLevelType w:val="hybridMultilevel"/>
    <w:tmpl w:val="1A522608"/>
    <w:lvl w:ilvl="0" w:tplc="555C37C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915B17"/>
    <w:multiLevelType w:val="hybridMultilevel"/>
    <w:tmpl w:val="D0B41FC6"/>
    <w:lvl w:ilvl="0" w:tplc="3D58E49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95"/>
    <w:rsid w:val="002E6360"/>
    <w:rsid w:val="003B494E"/>
    <w:rsid w:val="00E60067"/>
    <w:rsid w:val="00F12730"/>
    <w:rsid w:val="00F76FD9"/>
    <w:rsid w:val="00F8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360"/>
    <w:pPr>
      <w:ind w:left="720"/>
      <w:contextualSpacing/>
    </w:pPr>
  </w:style>
  <w:style w:type="table" w:styleId="a6">
    <w:name w:val="Table Grid"/>
    <w:basedOn w:val="a1"/>
    <w:uiPriority w:val="59"/>
    <w:rsid w:val="002E6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2</cp:revision>
  <dcterms:created xsi:type="dcterms:W3CDTF">2017-04-12T05:23:00Z</dcterms:created>
  <dcterms:modified xsi:type="dcterms:W3CDTF">2017-04-12T07:00:00Z</dcterms:modified>
</cp:coreProperties>
</file>