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A2" w:rsidRDefault="009B13A2" w:rsidP="009B13A2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Бушова</w:t>
      </w:r>
      <w:proofErr w:type="spellEnd"/>
      <w:r>
        <w:rPr>
          <w:b/>
          <w:i/>
          <w:sz w:val="28"/>
          <w:szCs w:val="28"/>
        </w:rPr>
        <w:t xml:space="preserve"> Светлана Александровна</w:t>
      </w:r>
    </w:p>
    <w:p w:rsidR="009B13A2" w:rsidRDefault="000E6294" w:rsidP="009B13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совет от 26.03.2015г.</w:t>
      </w:r>
    </w:p>
    <w:p w:rsidR="009B13A2" w:rsidRDefault="009B13A2" w:rsidP="009B13A2">
      <w:pPr>
        <w:spacing w:line="360" w:lineRule="auto"/>
        <w:jc w:val="center"/>
        <w:rPr>
          <w:sz w:val="28"/>
          <w:szCs w:val="28"/>
        </w:rPr>
      </w:pPr>
    </w:p>
    <w:p w:rsidR="009B13A2" w:rsidRDefault="009B13A2" w:rsidP="009B13A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ГРАЖДАНСКО-ПАТРИОТИЧЕСК</w:t>
      </w:r>
      <w:r w:rsidR="009C1E9D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9C1E9D">
        <w:rPr>
          <w:b/>
          <w:sz w:val="28"/>
          <w:szCs w:val="28"/>
        </w:rPr>
        <w:t xml:space="preserve">ВОСПИТАНИЕ И  </w:t>
      </w:r>
      <w:r w:rsidR="000E6294">
        <w:rPr>
          <w:b/>
          <w:sz w:val="28"/>
          <w:szCs w:val="28"/>
        </w:rPr>
        <w:t>ОБРАЗОВАНИЕ В УСЛОВИЯХ ФГОС: ОПЫТ, ПРОБЛЕМЫ И ПЕРСПЕКТИВЫ.</w:t>
      </w:r>
    </w:p>
    <w:p w:rsidR="009B13A2" w:rsidRDefault="009B13A2" w:rsidP="009B13A2">
      <w:pPr>
        <w:spacing w:line="480" w:lineRule="auto"/>
        <w:rPr>
          <w:sz w:val="28"/>
          <w:szCs w:val="28"/>
        </w:rPr>
      </w:pPr>
    </w:p>
    <w:p w:rsidR="009B13A2" w:rsidRDefault="009B13A2" w:rsidP="009B13A2">
      <w:pPr>
        <w:spacing w:line="480" w:lineRule="auto"/>
        <w:rPr>
          <w:sz w:val="28"/>
          <w:szCs w:val="28"/>
        </w:rPr>
      </w:pPr>
    </w:p>
    <w:p w:rsidR="009B13A2" w:rsidRDefault="009B13A2" w:rsidP="009B13A2">
      <w:pPr>
        <w:pStyle w:val="a3"/>
        <w:spacing w:before="0" w:beforeAutospacing="0" w:after="0" w:afterAutospacing="0" w:line="360" w:lineRule="auto"/>
        <w:jc w:val="both"/>
        <w:rPr>
          <w:vanish/>
          <w:sz w:val="28"/>
          <w:szCs w:val="28"/>
        </w:rPr>
      </w:pP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                                     Историческое значение каждого русского человека 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                                    измеряется его заслугами Родине, его человеческое 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                                    достоинство – силой его патриотизма.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Н.Г.Чернышевский</w:t>
      </w:r>
    </w:p>
    <w:p w:rsidR="009B13A2" w:rsidRDefault="009B13A2" w:rsidP="009B13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«Иду к детям!» Из года в год  миллионы учителей произносят эту фразу.  С чем? Для чего и, главное, для кого? Чего учитель ожидает от них? Как сделать общение источником радостного и вдохновенного труда учащихся, школой по формированию идей гражданственности, патриотизма, гуманизма? </w:t>
      </w:r>
    </w:p>
    <w:p w:rsidR="000E6294" w:rsidRDefault="009B13A2" w:rsidP="009B13A2">
      <w:pPr>
        <w:pStyle w:val="2"/>
        <w:spacing w:line="360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Поиск ответа на эти вопросы заставил нас обратиться к изучению теории по формированию патриотического воспитания, как эффективного механизма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и реформированный тип учащегося.</w:t>
      </w:r>
    </w:p>
    <w:p w:rsidR="000E6294" w:rsidRPr="000E6294" w:rsidRDefault="009B13A2" w:rsidP="000E62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E6294">
        <w:rPr>
          <w:sz w:val="28"/>
          <w:szCs w:val="28"/>
        </w:rPr>
        <w:t> </w:t>
      </w:r>
      <w:proofErr w:type="gramStart"/>
      <w:r w:rsidR="000E6294" w:rsidRPr="000E6294">
        <w:rPr>
          <w:color w:val="000000"/>
          <w:sz w:val="28"/>
          <w:szCs w:val="28"/>
          <w:lang w:val="en-US"/>
        </w:rPr>
        <w:t>C</w:t>
      </w:r>
      <w:proofErr w:type="spellStart"/>
      <w:r w:rsidR="000E6294" w:rsidRPr="000E6294">
        <w:rPr>
          <w:color w:val="000000"/>
          <w:sz w:val="28"/>
          <w:szCs w:val="28"/>
        </w:rPr>
        <w:t>овременный</w:t>
      </w:r>
      <w:proofErr w:type="spellEnd"/>
      <w:r w:rsidR="000E6294" w:rsidRPr="000E6294">
        <w:rPr>
          <w:color w:val="000000"/>
          <w:sz w:val="28"/>
          <w:szCs w:val="28"/>
        </w:rPr>
        <w:t xml:space="preserve"> период развития российского образования – это время серьезных перемен, в том числе в содержании образовательного процесса, внеурочной деятельности, управлении образовательным учреждением.</w:t>
      </w:r>
      <w:proofErr w:type="gramEnd"/>
      <w:r w:rsidR="000E6294" w:rsidRPr="000E6294">
        <w:rPr>
          <w:color w:val="000000"/>
          <w:sz w:val="28"/>
          <w:szCs w:val="28"/>
        </w:rPr>
        <w:t xml:space="preserve"> </w:t>
      </w:r>
    </w:p>
    <w:p w:rsidR="000E6294" w:rsidRPr="000E6294" w:rsidRDefault="000E6294" w:rsidP="000E62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E6294">
        <w:rPr>
          <w:color w:val="000000"/>
          <w:sz w:val="28"/>
          <w:szCs w:val="28"/>
        </w:rPr>
        <w:t xml:space="preserve">Изменения в российском обществе вызвали изменения и в социальном заказе на образование. Новая школа должна стать важнейшим фактором, обеспечивающим </w:t>
      </w:r>
      <w:proofErr w:type="spellStart"/>
      <w:r w:rsidRPr="000E6294">
        <w:rPr>
          <w:color w:val="000000"/>
          <w:sz w:val="28"/>
          <w:szCs w:val="28"/>
        </w:rPr>
        <w:t>социокультурную</w:t>
      </w:r>
      <w:proofErr w:type="spellEnd"/>
      <w:r w:rsidRPr="000E6294">
        <w:rPr>
          <w:color w:val="000000"/>
          <w:sz w:val="28"/>
          <w:szCs w:val="28"/>
        </w:rPr>
        <w:t xml:space="preserve"> составляющую, ставить и решать задачи </w:t>
      </w:r>
      <w:r w:rsidRPr="000E6294">
        <w:rPr>
          <w:color w:val="000000"/>
          <w:sz w:val="28"/>
          <w:szCs w:val="28"/>
        </w:rPr>
        <w:lastRenderedPageBreak/>
        <w:t xml:space="preserve">развития личности, превращаясь тем самым в действенный фактор развития государства. </w:t>
      </w:r>
    </w:p>
    <w:p w:rsidR="000E6294" w:rsidRPr="000E6294" w:rsidRDefault="000E6294" w:rsidP="000E62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E6294">
        <w:rPr>
          <w:color w:val="000000"/>
          <w:sz w:val="28"/>
          <w:szCs w:val="28"/>
        </w:rPr>
        <w:t>В Законе «Об образовании», ФГОС (утверждены приказом Министерства образования РФ от 06.10.2009 г № 373), Концепции духовно-нравственного развития и воспитания личности гражданина России (авторы:</w:t>
      </w:r>
      <w:proofErr w:type="gramEnd"/>
      <w:r w:rsidRPr="000E6294">
        <w:rPr>
          <w:color w:val="000000"/>
          <w:sz w:val="28"/>
          <w:szCs w:val="28"/>
        </w:rPr>
        <w:t xml:space="preserve"> </w:t>
      </w:r>
      <w:proofErr w:type="gramStart"/>
      <w:r w:rsidRPr="000E6294">
        <w:rPr>
          <w:color w:val="000000"/>
          <w:sz w:val="28"/>
          <w:szCs w:val="28"/>
        </w:rPr>
        <w:t xml:space="preserve">А.Я. Данилюк, А.М. </w:t>
      </w:r>
      <w:proofErr w:type="spellStart"/>
      <w:r w:rsidRPr="000E6294">
        <w:rPr>
          <w:color w:val="000000"/>
          <w:sz w:val="28"/>
          <w:szCs w:val="28"/>
        </w:rPr>
        <w:t>Кандаков</w:t>
      </w:r>
      <w:proofErr w:type="spellEnd"/>
      <w:r w:rsidRPr="000E6294">
        <w:rPr>
          <w:color w:val="000000"/>
          <w:sz w:val="28"/>
          <w:szCs w:val="28"/>
        </w:rPr>
        <w:t xml:space="preserve"> и др.) </w:t>
      </w:r>
      <w:r w:rsidRPr="000E6294">
        <w:rPr>
          <w:sz w:val="28"/>
          <w:szCs w:val="28"/>
        </w:rPr>
        <w:t>особое внимание обращено</w:t>
      </w:r>
      <w:r w:rsidRPr="000E6294">
        <w:rPr>
          <w:color w:val="000000"/>
          <w:sz w:val="28"/>
          <w:szCs w:val="28"/>
        </w:rPr>
        <w:t xml:space="preserve">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</w:t>
      </w:r>
      <w:proofErr w:type="gramEnd"/>
    </w:p>
    <w:p w:rsidR="000E6294" w:rsidRPr="000E6294" w:rsidRDefault="000E6294" w:rsidP="000E629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E6294">
        <w:rPr>
          <w:color w:val="000000"/>
          <w:sz w:val="28"/>
          <w:szCs w:val="28"/>
        </w:rPr>
        <w:t xml:space="preserve">Школа - важнейший социальный институт, через который проходят все граждане России. В контексте </w:t>
      </w:r>
      <w:proofErr w:type="gramStart"/>
      <w:r w:rsidRPr="000E6294">
        <w:rPr>
          <w:color w:val="000000"/>
          <w:sz w:val="28"/>
          <w:szCs w:val="28"/>
        </w:rPr>
        <w:t>вышеизложенного</w:t>
      </w:r>
      <w:proofErr w:type="gramEnd"/>
      <w:r w:rsidRPr="000E6294">
        <w:rPr>
          <w:color w:val="000000"/>
          <w:sz w:val="28"/>
          <w:szCs w:val="28"/>
        </w:rPr>
        <w:t xml:space="preserve"> в общеобразовательном учреждении должна быть сосредоточена не только интеллектуальная, но и гражданская, духовная, культурная жизнь обучающегося. </w:t>
      </w:r>
    </w:p>
    <w:p w:rsidR="009B13A2" w:rsidRPr="000E6294" w:rsidRDefault="009B13A2" w:rsidP="000E6294">
      <w:pPr>
        <w:pStyle w:val="2"/>
        <w:spacing w:line="360" w:lineRule="auto"/>
        <w:ind w:firstLine="696"/>
        <w:jc w:val="both"/>
        <w:rPr>
          <w:sz w:val="28"/>
          <w:szCs w:val="28"/>
        </w:rPr>
      </w:pP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изучения исходного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патриотизма была использована методика доктора педагогических наук Н.Е. </w:t>
      </w:r>
      <w:proofErr w:type="spellStart"/>
      <w:r>
        <w:rPr>
          <w:sz w:val="28"/>
          <w:szCs w:val="28"/>
        </w:rPr>
        <w:t>Щуровой</w:t>
      </w:r>
      <w:proofErr w:type="spellEnd"/>
      <w:r>
        <w:rPr>
          <w:sz w:val="28"/>
          <w:szCs w:val="28"/>
        </w:rPr>
        <w:t xml:space="preserve"> «Размышление о жизненном опыте».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анализа результатов изучения исходного состояния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гражданско-патриотической позиции учащихся определялась необходимость активизации их патриотического воспитания. 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Ведущая педагогическая идея опыта</w:t>
      </w:r>
      <w:r w:rsidR="000E6294">
        <w:rPr>
          <w:sz w:val="28"/>
          <w:szCs w:val="28"/>
        </w:rPr>
        <w:t xml:space="preserve"> нашей школы</w:t>
      </w:r>
      <w:r>
        <w:rPr>
          <w:sz w:val="28"/>
          <w:szCs w:val="28"/>
        </w:rPr>
        <w:t xml:space="preserve"> - создание оптимальных условий по совершенствованию гражданско-патриотических качеств учащихся, что позволит сформировать в подростках 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 в рамках </w:t>
      </w:r>
      <w:r w:rsidR="000E6294">
        <w:rPr>
          <w:sz w:val="28"/>
          <w:szCs w:val="28"/>
        </w:rPr>
        <w:t xml:space="preserve">урочных и </w:t>
      </w:r>
      <w:r>
        <w:rPr>
          <w:sz w:val="28"/>
          <w:szCs w:val="28"/>
        </w:rPr>
        <w:t xml:space="preserve">внеклассных занятий.  </w:t>
      </w:r>
    </w:p>
    <w:p w:rsidR="009B13A2" w:rsidRDefault="009B13A2" w:rsidP="000E6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Направления работы учителя  по формированию устойчивой гражданско-патриотической позиции учащихся: </w:t>
      </w:r>
    </w:p>
    <w:p w:rsidR="009B13A2" w:rsidRDefault="009B13A2" w:rsidP="009B13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поколений.</w:t>
      </w:r>
    </w:p>
    <w:p w:rsidR="009B13A2" w:rsidRDefault="009B13A2" w:rsidP="009B13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Растим патриота и гражданина России.</w:t>
      </w:r>
    </w:p>
    <w:p w:rsidR="009B13A2" w:rsidRDefault="009B13A2" w:rsidP="009B13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край родной. </w:t>
      </w:r>
    </w:p>
    <w:p w:rsidR="009B13A2" w:rsidRDefault="009B13A2" w:rsidP="009B13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и семья.</w:t>
      </w:r>
    </w:p>
    <w:p w:rsidR="009B13A2" w:rsidRDefault="009B13A2" w:rsidP="009B13A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«Гражданин»</w:t>
      </w:r>
    </w:p>
    <w:p w:rsidR="007B05C5" w:rsidRDefault="009B13A2" w:rsidP="009B13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работы с учащимися</w:t>
      </w:r>
      <w:r w:rsidR="000E6294">
        <w:rPr>
          <w:sz w:val="28"/>
          <w:szCs w:val="28"/>
        </w:rPr>
        <w:t>, применяемые учителями нашей школы</w:t>
      </w:r>
      <w:r>
        <w:rPr>
          <w:sz w:val="28"/>
          <w:szCs w:val="28"/>
        </w:rPr>
        <w:t>:</w:t>
      </w:r>
      <w:r w:rsidR="000E629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• Поисковая работа. </w:t>
      </w:r>
    </w:p>
    <w:p w:rsidR="007B05C5" w:rsidRDefault="009B13A2" w:rsidP="007B0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Исследовательская деятельность. </w:t>
      </w:r>
      <w:r>
        <w:rPr>
          <w:sz w:val="28"/>
          <w:szCs w:val="28"/>
        </w:rPr>
        <w:br/>
        <w:t xml:space="preserve">• Экскурсионная, лекционная и просветительская работа с учащимися школы. </w:t>
      </w:r>
      <w:r>
        <w:rPr>
          <w:sz w:val="28"/>
          <w:szCs w:val="28"/>
        </w:rPr>
        <w:br/>
        <w:t xml:space="preserve">• Создание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</w:t>
      </w:r>
      <w:r w:rsidR="007B05C5">
        <w:rPr>
          <w:sz w:val="28"/>
          <w:szCs w:val="28"/>
        </w:rPr>
        <w:t>к исследовательским работам;</w:t>
      </w:r>
    </w:p>
    <w:p w:rsidR="009B13A2" w:rsidRPr="007B05C5" w:rsidRDefault="009B13A2" w:rsidP="007B05C5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7B05C5">
        <w:rPr>
          <w:sz w:val="28"/>
          <w:szCs w:val="28"/>
        </w:rPr>
        <w:t>Социальное проектирование.</w:t>
      </w:r>
      <w:r w:rsidRPr="007B05C5">
        <w:rPr>
          <w:sz w:val="28"/>
          <w:szCs w:val="28"/>
        </w:rPr>
        <w:br/>
      </w:r>
    </w:p>
    <w:p w:rsidR="009B13A2" w:rsidRPr="007B05C5" w:rsidRDefault="007B05C5" w:rsidP="009B13A2">
      <w:pPr>
        <w:spacing w:line="360" w:lineRule="auto"/>
        <w:jc w:val="center"/>
        <w:rPr>
          <w:b/>
          <w:sz w:val="28"/>
          <w:szCs w:val="28"/>
        </w:rPr>
      </w:pPr>
      <w:r w:rsidRPr="007B05C5">
        <w:rPr>
          <w:b/>
          <w:sz w:val="28"/>
          <w:szCs w:val="28"/>
        </w:rPr>
        <w:t>Большая р</w:t>
      </w:r>
      <w:r w:rsidR="009B13A2" w:rsidRPr="007B05C5">
        <w:rPr>
          <w:b/>
          <w:sz w:val="28"/>
          <w:szCs w:val="28"/>
        </w:rPr>
        <w:t>оль в формировании  гражданско-патриотических качеств учащихся</w:t>
      </w:r>
      <w:r w:rsidRPr="007B05C5">
        <w:rPr>
          <w:b/>
          <w:sz w:val="28"/>
          <w:szCs w:val="28"/>
        </w:rPr>
        <w:t xml:space="preserve"> принадлежит научному обществу учащихся.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bCs/>
          <w:color w:val="800000"/>
          <w:sz w:val="28"/>
          <w:szCs w:val="28"/>
        </w:rPr>
        <w:t> </w:t>
      </w:r>
      <w:r>
        <w:rPr>
          <w:sz w:val="28"/>
          <w:szCs w:val="28"/>
        </w:rPr>
        <w:t xml:space="preserve">   Исследовательская деятельность по вопросам краеведения – важнейшее средство воспитания гражданственности и патриотизма школьника. Здесь очевидны огромные возможности краеведческой деятельности, которая позволяет воспитывать патриота и гражданина не на абстрактных идеалах, а на конкретных примерах, приобщать ребят к культурному наследию страны и «малой родины». Цель краеведческой работы – научить ребят любить, уважать свой народ, землю, край, Родину. Ведь краеведение обращает к прошлому, чтобы школьники, зная свои корни, могли создать достойное будущее.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Источниками изучения истории родного края для учащихся становятся воспоминания родных, домашние архивы, материалы районного краеведческого музея, дома, улицы, люди, природа родного села, районная газета «Красноярские новости», краеведческая литература.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Формы творческих работ учащихся различны: описание родословной, отчеты, сочинения, исследовательские работы. За последние три года ребята выполнили исследовательские работы: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«Очерк истории Красного Яра»;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«Женщины в годы войны»;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«Археологическая жемчужина Поволжья»;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«Архитектурная застройка Красного Яра в 19 веке»;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«Роль личности в истории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примере жизни наших земляков-героев прошлого и настоящего»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«Красноярские учителя-герои фронта»;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«Учителями славится Россия, ученики приносят славу ей»;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«Красный Яр в годы войны»;</w:t>
      </w:r>
    </w:p>
    <w:p w:rsidR="009B13A2" w:rsidRDefault="009B13A2" w:rsidP="009B13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«Какого ты роду, племени?» (Родословное древо моей семьи);</w:t>
      </w:r>
    </w:p>
    <w:p w:rsidR="009B13A2" w:rsidRDefault="009B13A2" w:rsidP="009B13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«Награда нашла своего героя»;</w:t>
      </w:r>
    </w:p>
    <w:p w:rsidR="007B05C5" w:rsidRDefault="007B05C5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«Церковь Михаила Архангела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Яр» </w:t>
      </w:r>
    </w:p>
    <w:p w:rsidR="009B13A2" w:rsidRDefault="007B05C5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исследованию экологической ситуации нашей местности </w:t>
      </w:r>
      <w:r w:rsidR="009B13A2">
        <w:rPr>
          <w:sz w:val="28"/>
          <w:szCs w:val="28"/>
        </w:rPr>
        <w:t>и другие.</w:t>
      </w:r>
    </w:p>
    <w:p w:rsidR="007B05C5" w:rsidRDefault="007B05C5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Многие работы были оценены на региональном и всероссийском уровнях.</w:t>
      </w:r>
    </w:p>
    <w:p w:rsidR="009B13A2" w:rsidRDefault="007B05C5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и</w:t>
      </w:r>
      <w:r w:rsidR="009B13A2">
        <w:rPr>
          <w:sz w:val="28"/>
          <w:szCs w:val="28"/>
        </w:rPr>
        <w:t xml:space="preserve">сследовательская работа «Очерк истории Красного Яра» была удостоена третьего места на областной научно-практической конференции.  Исследовательская работа «Красноярские учителя-герои фронта» заняла </w:t>
      </w:r>
      <w:r w:rsidR="009B13A2">
        <w:rPr>
          <w:sz w:val="28"/>
          <w:szCs w:val="28"/>
          <w:lang w:val="en-US"/>
        </w:rPr>
        <w:t>II</w:t>
      </w:r>
      <w:r w:rsidR="009B13A2">
        <w:rPr>
          <w:sz w:val="28"/>
          <w:szCs w:val="28"/>
        </w:rPr>
        <w:t xml:space="preserve"> место во Всероссийском конкурсе «Сохраним историческую память о ветеранах и защитниках нашего Отечества». </w:t>
      </w:r>
    </w:p>
    <w:p w:rsidR="00B2222F" w:rsidRDefault="00B2222F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2014 г. ученику 9 класса нашей школы было вручено Благодарственное письмо Самарской Губернской Думы за активную гражданскую позицию.</w:t>
      </w:r>
    </w:p>
    <w:p w:rsidR="005E5353" w:rsidRDefault="005E5353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Поисковая деятельность учащихся под руководством Вагановой Г.П. в работе над проектом «Гражданин» «Учителями славится Россия, ученики приносят славу ей» инициировала создание школьного музея.</w:t>
      </w:r>
    </w:p>
    <w:p w:rsidR="00B2222F" w:rsidRPr="00B2222F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краеведческой работе мы используем информационно – коммуникационные технологии. Ребята с удовольствием делают компьютерные презентации, которые иллюстрируют их исследовательские работы, помогают перевести информацию из одной знаковой системы в другую.</w:t>
      </w:r>
    </w:p>
    <w:p w:rsidR="005E5353" w:rsidRDefault="005E5353" w:rsidP="009B13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2014-2015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введен в учебный план для учащихся 6-х классов </w:t>
      </w:r>
      <w:r w:rsidRPr="005E5353">
        <w:rPr>
          <w:b/>
          <w:sz w:val="28"/>
          <w:szCs w:val="28"/>
        </w:rPr>
        <w:t>учебный курс «</w:t>
      </w:r>
      <w:proofErr w:type="spellStart"/>
      <w:r w:rsidRPr="005E5353">
        <w:rPr>
          <w:b/>
          <w:sz w:val="28"/>
          <w:szCs w:val="28"/>
        </w:rPr>
        <w:t>Я-Гражданин</w:t>
      </w:r>
      <w:proofErr w:type="spellEnd"/>
      <w:r w:rsidRPr="005E5353">
        <w:rPr>
          <w:b/>
          <w:sz w:val="28"/>
          <w:szCs w:val="28"/>
        </w:rPr>
        <w:t xml:space="preserve"> России»,</w:t>
      </w:r>
      <w:r>
        <w:rPr>
          <w:sz w:val="28"/>
          <w:szCs w:val="28"/>
        </w:rPr>
        <w:t xml:space="preserve"> нацеленный на воспитание гражданских качеств через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 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           Формирование гражданско-патриотических качеств личности – это целенаправленный, специально организуемый процесс. Гражданско-патриотические качества – это качества личности, характеризующие ее способность к активному проявлению гражданской позиции. Формирование их возможно лишь через вовлечение подростка в специфическую гражданскую деятельность. 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настоящее время в школе сложилась система патриотического воспитания учащихся. Личность гражданина-патриота характеризуется самостоятельностью мышления, важнейшими духовными и нравственными качествами, веротерпимостью, проявление любви к Родине, к родному краю, к родным и близким, гордости за свое Отечество, за историю и достижения народа, почитанием национальных святынь и символов, уважением конституции страны.</w:t>
      </w:r>
    </w:p>
    <w:p w:rsidR="009B13A2" w:rsidRDefault="009B13A2" w:rsidP="009B13A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Гражданско-патриотическое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воспитание должно ориентироваться не только на любви к Родине, но и веры в себя, в собственные силы, в великие свершения наших отцов и дедов. Это любовь к каждому уголку и каждому гражданину нашего многонационального государства.</w:t>
      </w:r>
    </w:p>
    <w:p w:rsidR="009B13A2" w:rsidRDefault="009B13A2" w:rsidP="009B13A2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</w:p>
    <w:p w:rsidR="00A33088" w:rsidRDefault="00A33088"/>
    <w:sectPr w:rsidR="00A33088" w:rsidSect="0017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BCB"/>
    <w:multiLevelType w:val="hybridMultilevel"/>
    <w:tmpl w:val="390A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98E"/>
    <w:multiLevelType w:val="hybridMultilevel"/>
    <w:tmpl w:val="1420564E"/>
    <w:lvl w:ilvl="0" w:tplc="749275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E4C3C"/>
    <w:multiLevelType w:val="hybridMultilevel"/>
    <w:tmpl w:val="CB72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5182D"/>
    <w:multiLevelType w:val="hybridMultilevel"/>
    <w:tmpl w:val="53EE6186"/>
    <w:lvl w:ilvl="0" w:tplc="749275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13A2"/>
    <w:rsid w:val="000E6294"/>
    <w:rsid w:val="00171BFE"/>
    <w:rsid w:val="00403954"/>
    <w:rsid w:val="004C0A32"/>
    <w:rsid w:val="00585BA4"/>
    <w:rsid w:val="005E5353"/>
    <w:rsid w:val="007B05C5"/>
    <w:rsid w:val="009B13A2"/>
    <w:rsid w:val="009C1E9D"/>
    <w:rsid w:val="00A33088"/>
    <w:rsid w:val="00B2222F"/>
    <w:rsid w:val="00B3699D"/>
    <w:rsid w:val="00CA156F"/>
    <w:rsid w:val="00D8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13A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9B13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1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Бушова</dc:creator>
  <cp:keywords/>
  <dc:description/>
  <cp:lastModifiedBy>Бушова</cp:lastModifiedBy>
  <cp:revision>7</cp:revision>
  <cp:lastPrinted>2015-03-25T12:15:00Z</cp:lastPrinted>
  <dcterms:created xsi:type="dcterms:W3CDTF">2015-03-25T09:06:00Z</dcterms:created>
  <dcterms:modified xsi:type="dcterms:W3CDTF">2015-03-25T12:18:00Z</dcterms:modified>
</cp:coreProperties>
</file>