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A9" w:rsidRDefault="00F720A9" w:rsidP="003C3CB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44"/>
          <w:lang w:eastAsia="ru-RU"/>
        </w:rPr>
      </w:pPr>
    </w:p>
    <w:p w:rsidR="00F720A9" w:rsidRDefault="00F720A9" w:rsidP="003C3CB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44"/>
          <w:lang w:eastAsia="ru-RU"/>
        </w:rPr>
      </w:pPr>
    </w:p>
    <w:p w:rsidR="00F720A9" w:rsidRDefault="00EB6AC7" w:rsidP="003C3CB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44"/>
          <w:lang w:eastAsia="ru-RU"/>
        </w:rPr>
        <w:t xml:space="preserve">Конкурс </w:t>
      </w:r>
    </w:p>
    <w:p w:rsidR="00EB6AC7" w:rsidRDefault="00EB6AC7" w:rsidP="003C3CB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44"/>
          <w:lang w:eastAsia="ru-RU"/>
        </w:rPr>
        <w:t>«Дары природы – 2016»</w:t>
      </w:r>
    </w:p>
    <w:p w:rsidR="00EB6AC7" w:rsidRDefault="00EB6AC7" w:rsidP="003C3CB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44"/>
          <w:lang w:eastAsia="ru-RU"/>
        </w:rPr>
        <w:t>Номинация: Мой любимый школьный сад</w:t>
      </w:r>
    </w:p>
    <w:p w:rsidR="003C3CB0" w:rsidRPr="00F720A9" w:rsidRDefault="00EB6AC7" w:rsidP="00EB6AC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44"/>
          <w:lang w:eastAsia="ru-RU"/>
        </w:rPr>
        <w:t xml:space="preserve">     </w:t>
      </w:r>
      <w:r w:rsidR="003C3CB0" w:rsidRPr="00F720A9"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44"/>
          <w:lang w:eastAsia="ru-RU"/>
        </w:rPr>
        <w:t>Пришкольный  учебно-опытный участок</w:t>
      </w:r>
    </w:p>
    <w:p w:rsidR="003C3CB0" w:rsidRPr="00F720A9" w:rsidRDefault="003C3CB0" w:rsidP="003C3CB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3C3CB0" w:rsidRPr="00F720A9" w:rsidRDefault="003C3CB0" w:rsidP="003C3CB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3C3CB0" w:rsidRPr="00F720A9" w:rsidRDefault="003C3CB0" w:rsidP="003C3C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720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ГБОУ СОШ с. Красный Яр Самарской области</w:t>
      </w:r>
    </w:p>
    <w:p w:rsidR="004D67C9" w:rsidRDefault="004D67C9" w:rsidP="00CB179F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9F196C" w:rsidRDefault="009F196C" w:rsidP="00CB179F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9F196C" w:rsidRPr="00F720A9" w:rsidRDefault="009F196C" w:rsidP="00CB179F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C3CB0" w:rsidRDefault="00EB6AC7" w:rsidP="009F19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участком: Прошкина О.И.</w:t>
      </w:r>
    </w:p>
    <w:p w:rsidR="00EB6AC7" w:rsidRDefault="00EB6AC7" w:rsidP="009F19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B6AC7" w:rsidRDefault="00EB6AC7" w:rsidP="009F19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Хучиев Л.А.</w:t>
      </w:r>
    </w:p>
    <w:p w:rsidR="003C3CB0" w:rsidRDefault="003C3CB0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B0" w:rsidRDefault="003C3CB0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B0" w:rsidRDefault="003C3CB0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B0" w:rsidRDefault="003C3CB0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B0" w:rsidRDefault="003C3CB0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B0" w:rsidRDefault="003C3CB0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B0" w:rsidRDefault="003C3CB0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B0" w:rsidRDefault="003C3CB0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B0" w:rsidRDefault="003C3CB0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B0" w:rsidRDefault="003C3CB0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B0" w:rsidRDefault="003C3CB0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A9" w:rsidRDefault="00F720A9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C4" w:rsidRDefault="00D20BC4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B0" w:rsidRPr="00CB179F" w:rsidRDefault="003C3CB0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Местонахождение пришкольного участка</w:t>
      </w:r>
      <w:r w:rsidRPr="00CB179F">
        <w:rPr>
          <w:rFonts w:ascii="Times New Roman" w:hAnsi="Times New Roman" w:cs="Times New Roman"/>
          <w:sz w:val="28"/>
          <w:szCs w:val="28"/>
        </w:rPr>
        <w:t>: с. Красный Яр</w:t>
      </w:r>
    </w:p>
    <w:p w:rsidR="003C3CB0" w:rsidRPr="00CB179F" w:rsidRDefault="003C3CB0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79F">
        <w:rPr>
          <w:rFonts w:ascii="Times New Roman" w:hAnsi="Times New Roman" w:cs="Times New Roman"/>
          <w:sz w:val="28"/>
          <w:szCs w:val="28"/>
        </w:rPr>
        <w:t>Территория школы огорожена забором высотой 1,5 м.</w:t>
      </w:r>
    </w:p>
    <w:p w:rsidR="003C3CB0" w:rsidRPr="00CB179F" w:rsidRDefault="00085212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79F">
        <w:rPr>
          <w:rFonts w:ascii="Times New Roman" w:hAnsi="Times New Roman" w:cs="Times New Roman"/>
          <w:sz w:val="28"/>
          <w:szCs w:val="28"/>
        </w:rPr>
        <w:t>Размер</w:t>
      </w:r>
      <w:r w:rsidR="003C3CB0">
        <w:rPr>
          <w:rFonts w:ascii="Times New Roman" w:hAnsi="Times New Roman" w:cs="Times New Roman"/>
          <w:sz w:val="28"/>
          <w:szCs w:val="28"/>
        </w:rPr>
        <w:t xml:space="preserve"> пришкольного</w:t>
      </w:r>
      <w:r w:rsidRPr="00CB179F">
        <w:rPr>
          <w:rFonts w:ascii="Times New Roman" w:hAnsi="Times New Roman" w:cs="Times New Roman"/>
          <w:sz w:val="28"/>
          <w:szCs w:val="28"/>
        </w:rPr>
        <w:t xml:space="preserve"> участка -</w:t>
      </w:r>
      <w:r w:rsidR="003C3CB0">
        <w:rPr>
          <w:rFonts w:ascii="Times New Roman" w:hAnsi="Times New Roman" w:cs="Times New Roman"/>
          <w:sz w:val="28"/>
          <w:szCs w:val="28"/>
        </w:rPr>
        <w:t>110000кв.</w:t>
      </w:r>
    </w:p>
    <w:p w:rsidR="00085212" w:rsidRPr="00CB179F" w:rsidRDefault="00085212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79F">
        <w:rPr>
          <w:rFonts w:ascii="Times New Roman" w:hAnsi="Times New Roman" w:cs="Times New Roman"/>
          <w:sz w:val="28"/>
          <w:szCs w:val="28"/>
        </w:rPr>
        <w:t>Количество учащихся привлечённых к работе на пришкольном участке -</w:t>
      </w:r>
      <w:r w:rsidR="00D42A4E" w:rsidRPr="00CB179F">
        <w:rPr>
          <w:rFonts w:ascii="Times New Roman" w:hAnsi="Times New Roman" w:cs="Times New Roman"/>
          <w:sz w:val="28"/>
          <w:szCs w:val="28"/>
        </w:rPr>
        <w:t>340 человек</w:t>
      </w:r>
      <w:r w:rsidR="00AF4392">
        <w:rPr>
          <w:rFonts w:ascii="Times New Roman" w:hAnsi="Times New Roman" w:cs="Times New Roman"/>
          <w:sz w:val="28"/>
          <w:szCs w:val="28"/>
        </w:rPr>
        <w:t>.</w:t>
      </w:r>
    </w:p>
    <w:p w:rsidR="00CB179F" w:rsidRPr="00D42A4E" w:rsidRDefault="00CB179F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учебно-опытного участка УОУ</w:t>
      </w:r>
    </w:p>
    <w:p w:rsidR="00CB179F" w:rsidRPr="00D42A4E" w:rsidRDefault="00CB179F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Учебно-опытный участок организован  при  школе</w:t>
      </w:r>
    </w:p>
    <w:p w:rsidR="00CB179F" w:rsidRPr="00D42A4E" w:rsidRDefault="00CB179F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воспитания у учащихся интереса и любви к природе и сельскому хозяйству, обеспечения более тесной связи  изучения основ наук, успешного усвоения знаний по предметам: природоведению, биологии, химии, географии и другим предметам; приобретению учащимися элементарных знаний, практических навыков и умений по выращиванию растений, проведение опытов.</w:t>
      </w:r>
    </w:p>
    <w:p w:rsidR="00CB179F" w:rsidRPr="00D42A4E" w:rsidRDefault="00CB179F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 пришкольном участке проводится работа учащихся в соответствии</w:t>
      </w:r>
      <w:r w:rsidRPr="00CB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программой по технологии,</w:t>
      </w: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</w:t>
      </w:r>
      <w:r w:rsidRPr="00CB179F">
        <w:rPr>
          <w:rFonts w:ascii="Times New Roman" w:eastAsia="Times New Roman" w:hAnsi="Times New Roman" w:cs="Times New Roman"/>
          <w:sz w:val="28"/>
          <w:szCs w:val="28"/>
          <w:lang w:eastAsia="ru-RU"/>
        </w:rPr>
        <w:t>, химии, географии, изобразительного искусства, окружающего мира. Возможности пришкольного участка используются для проведения занятий по внеурочной деятельности.</w:t>
      </w:r>
    </w:p>
    <w:p w:rsidR="00CB179F" w:rsidRPr="00D42A4E" w:rsidRDefault="00CB179F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Ведущее место в работах учащихся занимает выращивание декоративных культур для озеленения пришкольного участка.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земельной площади школьного участка.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школой закреплена большая  площадь, занятая многолетними насаждениями. Кроме этих отделов также организованы отделы декоративных культур, плодово-ягодный сад, дендрарий.  В саду производятся посадки плодово-ягодных культур. Вдоль дорожек создаётся естественная  из зелёных насаждений или искусственная изгородь. На всём участке разбиты клумбы.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содержание работы учащихся на УОУ</w:t>
      </w:r>
    </w:p>
    <w:p w:rsidR="00B7667E" w:rsidRPr="00D42A4E" w:rsidRDefault="00B7667E" w:rsidP="003C3CB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учащихся на УОУ проводится за счет времени отводимого учебным планом на трудовое обучение, а также в порядке привлечения учащихся к общественн</w:t>
      </w:r>
      <w:proofErr w:type="gramStart"/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полезному труду.</w:t>
      </w:r>
    </w:p>
    <w:p w:rsidR="00B7667E" w:rsidRPr="00D42A4E" w:rsidRDefault="00B7667E" w:rsidP="003C3CB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содержание труда на УОУ является опытническая работа по выявлению наиболее эффективных агротехнических приёмов, размножению сортов и культур.</w:t>
      </w:r>
    </w:p>
    <w:p w:rsidR="00B7667E" w:rsidRPr="00D42A4E" w:rsidRDefault="00B7667E" w:rsidP="003C3CB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обучаются культуре труда,  рациональному использованию времени, выполнению техники безопасности, соблюдению  режима труда и отдыха. </w:t>
      </w:r>
    </w:p>
    <w:p w:rsidR="00B7667E" w:rsidRPr="00D42A4E" w:rsidRDefault="00B7667E" w:rsidP="003C3CB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УОУ в летний период времени проводится в обязательном сочетании  труда с оздоровительными мероприятиями и культурным отдыхом.</w:t>
      </w:r>
    </w:p>
    <w:p w:rsidR="00B7667E" w:rsidRPr="00D42A4E" w:rsidRDefault="00B7667E" w:rsidP="003C3CB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УОУ проводится в соответствии  с разработанным планом, который предусматривае</w:t>
      </w:r>
      <w:r w:rsidR="00D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культур, сроки и порядок выполнения практических работ, график работ школьников в летний период в</w:t>
      </w:r>
      <w:r w:rsidR="00F01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ремени.  В план работы включено</w:t>
      </w: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работ на пришкольном участке.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работой учащихся</w:t>
      </w:r>
    </w:p>
    <w:p w:rsidR="00B7667E" w:rsidRPr="00D42A4E" w:rsidRDefault="00B7667E" w:rsidP="003C3CB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осуществляет общее руководство работой учебно-опытного участка</w:t>
      </w:r>
      <w:r w:rsidR="00AF4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67E" w:rsidRPr="00D42A4E" w:rsidRDefault="00B7667E" w:rsidP="003C3CB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педагогически продуманную организацию и содержание труда</w:t>
      </w:r>
      <w:r w:rsidR="00AF4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67E" w:rsidRPr="00D42A4E" w:rsidRDefault="00B7667E" w:rsidP="003C3CB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руководством работу учащихся</w:t>
      </w:r>
      <w:r w:rsidR="00AF4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67E" w:rsidRPr="00D42A4E" w:rsidRDefault="00B7667E" w:rsidP="003C3CB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учебно-опытным участком  несёт непосредственную ответственность за состояние </w:t>
      </w:r>
      <w:r w:rsidRPr="00D42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 организацию работ. Составляет план работ на учебно-опытном участке.</w:t>
      </w:r>
    </w:p>
    <w:p w:rsidR="00B7667E" w:rsidRPr="00D42A4E" w:rsidRDefault="00B7667E" w:rsidP="003C3CB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учащихся на участке осуществляется учителем труда, биологии и учителями общеобразовательных предметов.</w:t>
      </w:r>
    </w:p>
    <w:p w:rsidR="00B7667E" w:rsidRPr="00D42A4E" w:rsidRDefault="00B7667E" w:rsidP="003C3CB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хозяйственной части обеспечивает своевременное приобретение инвентаря, семян; а так же  обеспечивает водоснабжение, охрану участка и насаждений. </w:t>
      </w:r>
    </w:p>
    <w:p w:rsidR="00B7667E" w:rsidRDefault="00B7667E" w:rsidP="003C3CB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Имеется помещение для хранения инвентаря.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Учебно-воспитательные задачи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Углубить и расширить знания по биологии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технологии, географии, физики и других предметов</w:t>
      </w: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Оз</w:t>
      </w: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учащихся с многообразием культурных и дикорастущих растений с закономерностями их роста и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Прививать школьникам интерес и любовь к труду и природе.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Способствовать эстетическому воспитанию. 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Научить учащихся:</w:t>
      </w:r>
    </w:p>
    <w:p w:rsidR="00B7667E" w:rsidRPr="00D42A4E" w:rsidRDefault="00B7667E" w:rsidP="003C3CB0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обработку почвы весной и осенью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67E" w:rsidRDefault="00B7667E" w:rsidP="003C3CB0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Выращивать рассаду, пикировать и ухаживать за ней.</w:t>
      </w:r>
    </w:p>
    <w:p w:rsidR="00B7667E" w:rsidRDefault="00B7667E" w:rsidP="003C3CB0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Высаживать и ухаживать за растениями.</w:t>
      </w:r>
    </w:p>
    <w:p w:rsidR="00B7667E" w:rsidRPr="00D42A4E" w:rsidRDefault="00B7667E" w:rsidP="003C3CB0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фенологические и другие наблюдения</w:t>
      </w:r>
      <w:r w:rsidR="005C1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67E" w:rsidRPr="00D42A4E" w:rsidRDefault="00B7667E" w:rsidP="003C3CB0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кустарниками и деревьями, проводить их обрезку</w:t>
      </w:r>
      <w:r w:rsidR="005C1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Экологическое воспитание.</w:t>
      </w:r>
    </w:p>
    <w:p w:rsidR="00B7667E" w:rsidRPr="00D42A4E" w:rsidRDefault="00B7667E" w:rsidP="003C3CB0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восстановление  насаждений на пришкольном участке</w:t>
      </w:r>
    </w:p>
    <w:p w:rsidR="003C3CB0" w:rsidRDefault="00B7667E" w:rsidP="003C3CB0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акции больше кислорода, посадка деревьев  хвойных пород</w:t>
      </w:r>
    </w:p>
    <w:p w:rsidR="00EB6AC7" w:rsidRDefault="003C3CB0" w:rsidP="00EB6AC7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птиц</w:t>
      </w:r>
    </w:p>
    <w:p w:rsidR="000F6AFB" w:rsidRDefault="00EB6AC7" w:rsidP="003C3CB0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пришкольном участке  в 1995 году были высажены саженцы дубов. Они были подарены школе клубом фанатов творчества А.С. Пушкина. Саженцы  выра</w:t>
      </w:r>
      <w:r w:rsidR="000F6AF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щены из семян</w:t>
      </w:r>
      <w:r w:rsidR="00D20B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привезённых из мест</w:t>
      </w:r>
      <w:r w:rsidR="00D20B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проезжал </w:t>
      </w:r>
      <w:r w:rsidR="000F6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</w:t>
      </w:r>
      <w:r w:rsidR="000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Оренбургскому тракту.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6 июня, в день рождения великого поэта его поклонники собираются возле памятных дубов </w:t>
      </w:r>
      <w:r w:rsidR="000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читают стихи. Этим дубам уже 20 лет, но дети бережно хранят памя</w:t>
      </w:r>
      <w:r w:rsidR="00D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 великом поэте и писателе, с</w:t>
      </w:r>
      <w:r w:rsidR="000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благодарностью к тем людям, которые сделали этот подарок школе. Частые  гости здесь - это  читатели нашей районной библиотеки имени А.С. Пушкина.  </w:t>
      </w:r>
    </w:p>
    <w:p w:rsidR="000F6AFB" w:rsidRDefault="00D20BC4" w:rsidP="003C3CB0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на территории пришкольного участка  совместно с Красноярским лесничеством  была заложена экологическая тропа. С весны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2016 года по экологической тропе учителя естественно – научного цикла и учителя начальной школы проводят экологические экскурсии. </w:t>
      </w:r>
      <w:r w:rsidR="000F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7667E" w:rsidRPr="000F6AFB" w:rsidRDefault="000F6AFB" w:rsidP="000F6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7667E" w:rsidRPr="000F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 учебно-опытного участка.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Цветочно-декоративный</w:t>
      </w:r>
      <w:r w:rsidR="00D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Однолетние растения, многолетние</w:t>
      </w:r>
    </w:p>
    <w:p w:rsidR="00B7667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Дендрологический</w:t>
      </w:r>
      <w:r w:rsidR="00D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Древесные породы, кустарники</w:t>
      </w:r>
    </w:p>
    <w:p w:rsidR="005C12CA" w:rsidRPr="00D42A4E" w:rsidRDefault="005C12CA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Фруктово-ягодный отдел.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 культур выращиваемых на учебно-опытном участке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 растения представлены древесными, кустарниковыми и  травянистыми формами.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1.Древесные породы.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Хвойные</w:t>
      </w:r>
      <w:proofErr w:type="gramEnd"/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: ель, сосна, можжевельник, туя.</w:t>
      </w:r>
    </w:p>
    <w:p w:rsidR="00B7667E" w:rsidRPr="00D42A4E" w:rsidRDefault="00D20BC4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Лиственные:  </w:t>
      </w:r>
      <w:r w:rsidR="00B7667E" w:rsidRPr="00D4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Семейство </w:t>
      </w:r>
      <w:proofErr w:type="gramStart"/>
      <w:r w:rsidR="00B7667E" w:rsidRPr="00D4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ивовые</w:t>
      </w:r>
      <w:proofErr w:type="gramEnd"/>
      <w:r w:rsidR="00B7667E"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тополь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4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Семейство </w:t>
      </w:r>
      <w:proofErr w:type="gramStart"/>
      <w:r w:rsidRPr="00D4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березовые</w:t>
      </w:r>
      <w:proofErr w:type="gramEnd"/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береза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Семейство </w:t>
      </w:r>
      <w:proofErr w:type="gramStart"/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кленовые</w:t>
      </w:r>
      <w:proofErr w:type="gramEnd"/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клён остролистный, клён американский</w:t>
      </w:r>
      <w:r w:rsidR="005C12CA">
        <w:rPr>
          <w:rFonts w:ascii="Times New Roman" w:eastAsia="Times New Roman" w:hAnsi="Times New Roman" w:cs="Times New Roman"/>
          <w:sz w:val="28"/>
          <w:szCs w:val="28"/>
          <w:lang w:eastAsia="ru-RU"/>
        </w:rPr>
        <w:t>, ясень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Семейство </w:t>
      </w:r>
      <w:proofErr w:type="gramStart"/>
      <w:r w:rsidRPr="00D4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розоцветные</w:t>
      </w:r>
      <w:proofErr w:type="gramEnd"/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: яблоня, груша, рябина, вишня.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Семейство </w:t>
      </w:r>
      <w:proofErr w:type="gramStart"/>
      <w:r w:rsidRPr="00D4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буковые</w:t>
      </w:r>
      <w:proofErr w:type="gramEnd"/>
      <w:r w:rsidRPr="00D4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</w:t>
      </w:r>
    </w:p>
    <w:p w:rsidR="00B7667E" w:rsidRPr="00D42A4E" w:rsidRDefault="00D20BC4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Кустарники.     </w:t>
      </w:r>
      <w:r w:rsidR="00B7667E"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Лиственные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4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Семейство  </w:t>
      </w:r>
      <w:proofErr w:type="gramStart"/>
      <w:r w:rsidRPr="00D4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розоцветные</w:t>
      </w:r>
      <w:proofErr w:type="gramEnd"/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боярышник, шиповник.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4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Семейство </w:t>
      </w:r>
      <w:proofErr w:type="gramStart"/>
      <w:r w:rsidRPr="00D4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маслиновые</w:t>
      </w:r>
      <w:proofErr w:type="gramEnd"/>
      <w:r w:rsidRPr="00D4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жасмин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4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Семейство </w:t>
      </w:r>
      <w:proofErr w:type="gramStart"/>
      <w:r w:rsidRPr="00D4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камнеломковых</w:t>
      </w:r>
      <w:proofErr w:type="gramEnd"/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смородина, крыжовник.</w:t>
      </w:r>
    </w:p>
    <w:p w:rsidR="00B7667E" w:rsidRPr="00D42A4E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Цветочн</w:t>
      </w:r>
      <w:proofErr w:type="gramStart"/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декоративные. </w:t>
      </w:r>
      <w:r w:rsidRPr="00D4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Однолетние культуры</w:t>
      </w: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космея</w:t>
      </w:r>
      <w:proofErr w:type="spellEnd"/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календула, цинния, петунья, </w:t>
      </w:r>
      <w:proofErr w:type="spellStart"/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агератум</w:t>
      </w:r>
      <w:proofErr w:type="spellEnd"/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львиный зев, бархатцы, </w:t>
      </w:r>
      <w:proofErr w:type="spellStart"/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эшольция</w:t>
      </w:r>
      <w:proofErr w:type="spellEnd"/>
      <w:r w:rsidR="005C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C1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клиома</w:t>
      </w:r>
      <w:proofErr w:type="spellEnd"/>
      <w:r w:rsidR="005C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C1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каны</w:t>
      </w:r>
      <w:proofErr w:type="spellEnd"/>
      <w:r w:rsidR="005C12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колокольчик</w:t>
      </w: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1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BC4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Двулетние культуры: </w:t>
      </w: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гвоздика,</w:t>
      </w:r>
      <w:r w:rsidR="005C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виола</w:t>
      </w: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79F" w:rsidRPr="00D20BC4" w:rsidRDefault="00B7667E" w:rsidP="003C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2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Многолетние культуры</w:t>
      </w: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C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тюльпан, </w:t>
      </w:r>
      <w:r w:rsidRPr="00D4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георгин, люпин, ромашка, гвоздика, хризантемы, гладиолусы. </w:t>
      </w:r>
    </w:p>
    <w:p w:rsidR="00085212" w:rsidRPr="00CB179F" w:rsidRDefault="00085212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79F">
        <w:rPr>
          <w:rFonts w:ascii="Times New Roman" w:hAnsi="Times New Roman" w:cs="Times New Roman"/>
          <w:sz w:val="28"/>
          <w:szCs w:val="28"/>
        </w:rPr>
        <w:t>Отделы участка:</w:t>
      </w:r>
    </w:p>
    <w:p w:rsidR="00085212" w:rsidRPr="00CB179F" w:rsidRDefault="00085212" w:rsidP="003C3CB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9F">
        <w:rPr>
          <w:rFonts w:ascii="Times New Roman" w:hAnsi="Times New Roman" w:cs="Times New Roman"/>
          <w:sz w:val="28"/>
          <w:szCs w:val="28"/>
        </w:rPr>
        <w:t>Плодово-ягодный</w:t>
      </w:r>
    </w:p>
    <w:p w:rsidR="00085212" w:rsidRPr="00CB179F" w:rsidRDefault="00085212" w:rsidP="003C3CB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9F">
        <w:rPr>
          <w:rFonts w:ascii="Times New Roman" w:hAnsi="Times New Roman" w:cs="Times New Roman"/>
          <w:sz w:val="28"/>
          <w:szCs w:val="28"/>
        </w:rPr>
        <w:t>Цветочно-декоративный</w:t>
      </w:r>
    </w:p>
    <w:p w:rsidR="00085212" w:rsidRPr="00CB179F" w:rsidRDefault="00085212" w:rsidP="003C3CB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9F">
        <w:rPr>
          <w:rFonts w:ascii="Times New Roman" w:hAnsi="Times New Roman" w:cs="Times New Roman"/>
          <w:sz w:val="28"/>
          <w:szCs w:val="28"/>
        </w:rPr>
        <w:t>Дендрологический</w:t>
      </w:r>
    </w:p>
    <w:p w:rsidR="00085212" w:rsidRPr="00CB179F" w:rsidRDefault="00085212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79F">
        <w:rPr>
          <w:rFonts w:ascii="Times New Roman" w:hAnsi="Times New Roman" w:cs="Times New Roman"/>
          <w:sz w:val="28"/>
          <w:szCs w:val="28"/>
        </w:rPr>
        <w:lastRenderedPageBreak/>
        <w:t>Произрастающие н</w:t>
      </w:r>
      <w:r w:rsidR="00F720A9">
        <w:rPr>
          <w:rFonts w:ascii="Times New Roman" w:hAnsi="Times New Roman" w:cs="Times New Roman"/>
          <w:sz w:val="28"/>
          <w:szCs w:val="28"/>
        </w:rPr>
        <w:t>а участке древесные культуры пос</w:t>
      </w:r>
      <w:r w:rsidRPr="00CB179F">
        <w:rPr>
          <w:rFonts w:ascii="Times New Roman" w:hAnsi="Times New Roman" w:cs="Times New Roman"/>
          <w:sz w:val="28"/>
          <w:szCs w:val="28"/>
        </w:rPr>
        <w:t xml:space="preserve">ажены в 1998 году. Ежегодно происходит обновление </w:t>
      </w:r>
      <w:r w:rsidR="00D00F8E" w:rsidRPr="00CB179F">
        <w:rPr>
          <w:rFonts w:ascii="Times New Roman" w:hAnsi="Times New Roman" w:cs="Times New Roman"/>
          <w:sz w:val="28"/>
          <w:szCs w:val="28"/>
        </w:rPr>
        <w:t>древесных культур. В этом году были высажены 15 саженцев ивы, 7 – сосны, 5 – ясеня, 3 – каштана.</w:t>
      </w:r>
    </w:p>
    <w:p w:rsidR="00D00F8E" w:rsidRPr="00CB179F" w:rsidRDefault="00D00F8E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79F">
        <w:rPr>
          <w:rFonts w:ascii="Times New Roman" w:hAnsi="Times New Roman" w:cs="Times New Roman"/>
          <w:sz w:val="28"/>
          <w:szCs w:val="28"/>
        </w:rPr>
        <w:t>Планируется создание живой коллекции кустарников, трав и деревьев, произрастающих на территории Красноярского района.</w:t>
      </w:r>
    </w:p>
    <w:p w:rsidR="00D00F8E" w:rsidRPr="00CB179F" w:rsidRDefault="00D00F8E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79F">
        <w:rPr>
          <w:rFonts w:ascii="Times New Roman" w:hAnsi="Times New Roman" w:cs="Times New Roman"/>
          <w:sz w:val="28"/>
          <w:szCs w:val="28"/>
        </w:rPr>
        <w:t xml:space="preserve">Работа на пришкольном участке осуществляется по учебно-производственному плану, принимаемому на общем собрании школы. Содержание работ отвечает требованиям программы по технологии, биологии, географии. Согласно учебному плану в школе организована </w:t>
      </w:r>
      <w:r w:rsidR="00F720A9">
        <w:rPr>
          <w:rFonts w:ascii="Times New Roman" w:hAnsi="Times New Roman" w:cs="Times New Roman"/>
          <w:sz w:val="28"/>
          <w:szCs w:val="28"/>
        </w:rPr>
        <w:t xml:space="preserve">летняя </w:t>
      </w:r>
      <w:r w:rsidRPr="00CB179F">
        <w:rPr>
          <w:rFonts w:ascii="Times New Roman" w:hAnsi="Times New Roman" w:cs="Times New Roman"/>
          <w:sz w:val="28"/>
          <w:szCs w:val="28"/>
        </w:rPr>
        <w:t>учебно-производственная практика. Согласно приказу директора на участке</w:t>
      </w:r>
      <w:r w:rsidR="005C12CA">
        <w:rPr>
          <w:rFonts w:ascii="Times New Roman" w:hAnsi="Times New Roman" w:cs="Times New Roman"/>
          <w:sz w:val="28"/>
          <w:szCs w:val="28"/>
        </w:rPr>
        <w:t xml:space="preserve"> в летнее время</w:t>
      </w:r>
      <w:r w:rsidRPr="00CB179F">
        <w:rPr>
          <w:rFonts w:ascii="Times New Roman" w:hAnsi="Times New Roman" w:cs="Times New Roman"/>
          <w:sz w:val="28"/>
          <w:szCs w:val="28"/>
        </w:rPr>
        <w:t xml:space="preserve"> работают 6, 7, 8 классы по уста</w:t>
      </w:r>
      <w:r w:rsidR="005C12CA">
        <w:rPr>
          <w:rFonts w:ascii="Times New Roman" w:hAnsi="Times New Roman" w:cs="Times New Roman"/>
          <w:sz w:val="28"/>
          <w:szCs w:val="28"/>
        </w:rPr>
        <w:t>новленному графику (июнь – 8 классы, июль – 6 классы</w:t>
      </w:r>
      <w:r w:rsidRPr="00CB179F">
        <w:rPr>
          <w:rFonts w:ascii="Times New Roman" w:hAnsi="Times New Roman" w:cs="Times New Roman"/>
          <w:sz w:val="28"/>
          <w:szCs w:val="28"/>
        </w:rPr>
        <w:t>, август – 7 кл</w:t>
      </w:r>
      <w:r w:rsidR="005C12CA">
        <w:rPr>
          <w:rFonts w:ascii="Times New Roman" w:hAnsi="Times New Roman" w:cs="Times New Roman"/>
          <w:sz w:val="28"/>
          <w:szCs w:val="28"/>
        </w:rPr>
        <w:t>ассы</w:t>
      </w:r>
      <w:r w:rsidRPr="00CB179F">
        <w:rPr>
          <w:rFonts w:ascii="Times New Roman" w:hAnsi="Times New Roman" w:cs="Times New Roman"/>
          <w:sz w:val="28"/>
          <w:szCs w:val="28"/>
        </w:rPr>
        <w:t>.)</w:t>
      </w:r>
    </w:p>
    <w:p w:rsidR="00C65ADA" w:rsidRPr="00CB179F" w:rsidRDefault="00D00F8E" w:rsidP="003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79F">
        <w:rPr>
          <w:rFonts w:ascii="Times New Roman" w:hAnsi="Times New Roman" w:cs="Times New Roman"/>
          <w:sz w:val="28"/>
          <w:szCs w:val="28"/>
        </w:rPr>
        <w:t xml:space="preserve">Режим работ учащихся устанавливается в соответствии с правилами техники безопасности. </w:t>
      </w:r>
      <w:r w:rsidR="00F32315" w:rsidRPr="00CB179F">
        <w:rPr>
          <w:rFonts w:ascii="Times New Roman" w:hAnsi="Times New Roman" w:cs="Times New Roman"/>
          <w:sz w:val="28"/>
          <w:szCs w:val="28"/>
        </w:rPr>
        <w:t>Учащиеся допускаются до работы на участке после ознакомления с правилами по технике безопасности</w:t>
      </w:r>
      <w:r w:rsidR="00C65ADA" w:rsidRPr="00CB179F">
        <w:rPr>
          <w:rFonts w:ascii="Times New Roman" w:hAnsi="Times New Roman" w:cs="Times New Roman"/>
          <w:sz w:val="28"/>
          <w:szCs w:val="28"/>
        </w:rPr>
        <w:t xml:space="preserve">. </w:t>
      </w:r>
      <w:r w:rsidR="005C12CA">
        <w:rPr>
          <w:rFonts w:ascii="Times New Roman" w:hAnsi="Times New Roman" w:cs="Times New Roman"/>
          <w:sz w:val="28"/>
          <w:szCs w:val="28"/>
        </w:rPr>
        <w:t>Учител</w:t>
      </w:r>
      <w:r w:rsidR="00C65ADA" w:rsidRPr="00CB179F">
        <w:rPr>
          <w:rFonts w:ascii="Times New Roman" w:hAnsi="Times New Roman" w:cs="Times New Roman"/>
          <w:sz w:val="28"/>
          <w:szCs w:val="28"/>
        </w:rPr>
        <w:t>я нашей школы активно используют возможности пришкольного участка, совершая экскурсии, проводя лабораторные и практические работы.</w:t>
      </w:r>
    </w:p>
    <w:p w:rsidR="003A5ADA" w:rsidRPr="00CB179F" w:rsidRDefault="005C12CA" w:rsidP="003C3CB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</w:t>
      </w:r>
      <w:r w:rsidR="00C65ADA" w:rsidRPr="00CB179F">
        <w:rPr>
          <w:color w:val="000000"/>
          <w:sz w:val="28"/>
          <w:szCs w:val="28"/>
        </w:rPr>
        <w:t xml:space="preserve"> учебного периода учащиеся принимали активное участие во всероссийском конкурсе рисунков «Лес боится огня»</w:t>
      </w:r>
      <w:r w:rsidR="003C3CB0">
        <w:rPr>
          <w:color w:val="000000"/>
          <w:sz w:val="28"/>
          <w:szCs w:val="28"/>
        </w:rPr>
        <w:t xml:space="preserve"> в различных акциях связанных  с работой пришкольного участка</w:t>
      </w:r>
      <w:r w:rsidR="00C65ADA" w:rsidRPr="00CB179F">
        <w:rPr>
          <w:color w:val="000000"/>
          <w:sz w:val="28"/>
          <w:szCs w:val="28"/>
        </w:rPr>
        <w:t xml:space="preserve">, </w:t>
      </w:r>
      <w:r w:rsidR="003C3CB0">
        <w:rPr>
          <w:color w:val="000000"/>
          <w:sz w:val="28"/>
          <w:szCs w:val="28"/>
        </w:rPr>
        <w:t xml:space="preserve"> </w:t>
      </w:r>
      <w:r w:rsidR="00C65ADA" w:rsidRPr="00CB179F">
        <w:rPr>
          <w:color w:val="000000"/>
          <w:sz w:val="28"/>
          <w:szCs w:val="28"/>
        </w:rPr>
        <w:t>конкурсе листовок «За чистоту села родного»</w:t>
      </w:r>
      <w:r w:rsidR="003C3CB0">
        <w:rPr>
          <w:color w:val="000000"/>
          <w:sz w:val="28"/>
          <w:szCs w:val="28"/>
        </w:rPr>
        <w:t xml:space="preserve">, акция «Чистое село» </w:t>
      </w:r>
      <w:r w:rsidR="00C65ADA" w:rsidRPr="00CB179F">
        <w:rPr>
          <w:color w:val="000000"/>
          <w:sz w:val="28"/>
          <w:szCs w:val="28"/>
        </w:rPr>
        <w:t xml:space="preserve"> (все ученики приняли активное участие в субботнике по уборке территории пришкольного участка).  В проводимой школьной акции «Птичий дом» приняли участие 6 классов, было собрано и развешано 23 скворечников. Организован летний трудовой десант по уходу за саженцами и сбора живой коллекции дикорастущих трав Красноярского </w:t>
      </w:r>
      <w:r w:rsidR="00D20BC4">
        <w:rPr>
          <w:color w:val="000000"/>
          <w:sz w:val="28"/>
          <w:szCs w:val="28"/>
        </w:rPr>
        <w:t>района.</w:t>
      </w:r>
      <w:r w:rsidR="003A5ADA" w:rsidRPr="00CB179F">
        <w:rPr>
          <w:color w:val="000000"/>
          <w:sz w:val="28"/>
          <w:szCs w:val="28"/>
        </w:rPr>
        <w:t xml:space="preserve"> </w:t>
      </w:r>
      <w:proofErr w:type="gramStart"/>
      <w:r w:rsidR="003A5ADA" w:rsidRPr="00CB179F">
        <w:rPr>
          <w:color w:val="000000"/>
          <w:sz w:val="28"/>
          <w:szCs w:val="28"/>
        </w:rPr>
        <w:t>Н</w:t>
      </w:r>
      <w:proofErr w:type="gramEnd"/>
      <w:r w:rsidR="003A5ADA" w:rsidRPr="00CB179F">
        <w:rPr>
          <w:color w:val="000000"/>
          <w:sz w:val="28"/>
          <w:szCs w:val="28"/>
        </w:rPr>
        <w:t xml:space="preserve">а территории участка проводятся фенологические наблюдения. </w:t>
      </w:r>
      <w:r w:rsidR="00AF4392">
        <w:rPr>
          <w:color w:val="000000"/>
          <w:sz w:val="28"/>
          <w:szCs w:val="28"/>
        </w:rPr>
        <w:t>Учителя проводят экскурсии по э</w:t>
      </w:r>
      <w:r w:rsidR="007A540D">
        <w:rPr>
          <w:color w:val="000000"/>
          <w:sz w:val="28"/>
          <w:szCs w:val="28"/>
        </w:rPr>
        <w:t>кологической тропе.</w:t>
      </w:r>
      <w:r w:rsidR="00D20BC4">
        <w:rPr>
          <w:color w:val="000000"/>
          <w:sz w:val="28"/>
          <w:szCs w:val="28"/>
        </w:rPr>
        <w:t xml:space="preserve">  </w:t>
      </w:r>
      <w:r w:rsidR="003A5ADA" w:rsidRPr="00CB179F">
        <w:rPr>
          <w:color w:val="000000"/>
          <w:sz w:val="28"/>
          <w:szCs w:val="28"/>
        </w:rPr>
        <w:t>Была проведена</w:t>
      </w:r>
      <w:r w:rsidR="00D20BC4">
        <w:rPr>
          <w:color w:val="000000"/>
          <w:sz w:val="28"/>
          <w:szCs w:val="28"/>
        </w:rPr>
        <w:t xml:space="preserve"> </w:t>
      </w:r>
      <w:r w:rsidR="003A5ADA" w:rsidRPr="00CB179F">
        <w:rPr>
          <w:color w:val="000000"/>
          <w:sz w:val="28"/>
          <w:szCs w:val="28"/>
        </w:rPr>
        <w:t xml:space="preserve">большая работа по благоустройству участка и прилегающей к школе территории. </w:t>
      </w:r>
    </w:p>
    <w:p w:rsidR="00085212" w:rsidRDefault="00085212">
      <w:bookmarkStart w:id="0" w:name="_GoBack"/>
      <w:bookmarkEnd w:id="0"/>
    </w:p>
    <w:sectPr w:rsidR="0008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E82"/>
    <w:multiLevelType w:val="hybridMultilevel"/>
    <w:tmpl w:val="16586C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D63A8B"/>
    <w:multiLevelType w:val="hybridMultilevel"/>
    <w:tmpl w:val="7E089EF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2A1F1D3E"/>
    <w:multiLevelType w:val="hybridMultilevel"/>
    <w:tmpl w:val="B4C810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A7970F6"/>
    <w:multiLevelType w:val="hybridMultilevel"/>
    <w:tmpl w:val="ACBA0FA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2987590"/>
    <w:multiLevelType w:val="hybridMultilevel"/>
    <w:tmpl w:val="2E3E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C2846"/>
    <w:multiLevelType w:val="hybridMultilevel"/>
    <w:tmpl w:val="F2449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26"/>
    <w:rsid w:val="00085212"/>
    <w:rsid w:val="000F6AFB"/>
    <w:rsid w:val="003A5ADA"/>
    <w:rsid w:val="003C3CB0"/>
    <w:rsid w:val="003E5126"/>
    <w:rsid w:val="004D67C9"/>
    <w:rsid w:val="005C12CA"/>
    <w:rsid w:val="007A540D"/>
    <w:rsid w:val="009F196C"/>
    <w:rsid w:val="00AF4392"/>
    <w:rsid w:val="00B7667E"/>
    <w:rsid w:val="00C65ADA"/>
    <w:rsid w:val="00CB179F"/>
    <w:rsid w:val="00D00F8E"/>
    <w:rsid w:val="00D16F4F"/>
    <w:rsid w:val="00D20BC4"/>
    <w:rsid w:val="00D42A4E"/>
    <w:rsid w:val="00D7644E"/>
    <w:rsid w:val="00DE3FC6"/>
    <w:rsid w:val="00EB6AC7"/>
    <w:rsid w:val="00F01490"/>
    <w:rsid w:val="00F32315"/>
    <w:rsid w:val="00F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учитель</cp:lastModifiedBy>
  <cp:revision>12</cp:revision>
  <dcterms:created xsi:type="dcterms:W3CDTF">2015-09-11T08:32:00Z</dcterms:created>
  <dcterms:modified xsi:type="dcterms:W3CDTF">2016-09-13T09:29:00Z</dcterms:modified>
</cp:coreProperties>
</file>