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0E" w:rsidRPr="00774394" w:rsidRDefault="00EA72E7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774394">
        <w:rPr>
          <w:rFonts w:ascii="Times New Roman" w:hAnsi="Times New Roman" w:cs="Times New Roman"/>
          <w:szCs w:val="28"/>
        </w:rPr>
        <w:t>Министерство образования и науки Самарской области</w:t>
      </w:r>
    </w:p>
    <w:p w:rsidR="00EA72E7" w:rsidRPr="00774394" w:rsidRDefault="00C35527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774394">
        <w:rPr>
          <w:rFonts w:ascii="Times New Roman" w:hAnsi="Times New Roman" w:cs="Times New Roman"/>
          <w:szCs w:val="28"/>
        </w:rPr>
        <w:t>ГБОУ ДПО ЦПК «Красноярский Ресурсный центр»</w:t>
      </w:r>
    </w:p>
    <w:p w:rsidR="00EA72E7" w:rsidRPr="00774394" w:rsidRDefault="00EA72E7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F154D1" w:rsidRDefault="00F154D1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F154D1" w:rsidRDefault="00F154D1" w:rsidP="00F154D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54D1" w:rsidRPr="00B966AF" w:rsidRDefault="00F154D1" w:rsidP="00F154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6AF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</w:t>
      </w:r>
    </w:p>
    <w:p w:rsidR="00F154D1" w:rsidRPr="00B966AF" w:rsidRDefault="00F154D1" w:rsidP="00F154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6AF">
        <w:rPr>
          <w:rFonts w:ascii="Times New Roman" w:hAnsi="Times New Roman" w:cs="Times New Roman"/>
          <w:b/>
          <w:i/>
          <w:sz w:val="28"/>
          <w:szCs w:val="28"/>
        </w:rPr>
        <w:t>ПО ПРЕПОДАВАНИЮ КОМПЛЕКСНОГО УЧЕБНОГО КУРСА</w:t>
      </w:r>
    </w:p>
    <w:p w:rsidR="00F154D1" w:rsidRPr="00B966AF" w:rsidRDefault="00F154D1" w:rsidP="00F154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6AF">
        <w:rPr>
          <w:rFonts w:ascii="Times New Roman" w:hAnsi="Times New Roman" w:cs="Times New Roman"/>
          <w:b/>
          <w:i/>
          <w:sz w:val="32"/>
          <w:szCs w:val="32"/>
        </w:rPr>
        <w:t>«Основы религиозных культур и светской этики»</w:t>
      </w:r>
    </w:p>
    <w:p w:rsidR="00F154D1" w:rsidRPr="00B966AF" w:rsidRDefault="00F154D1" w:rsidP="00F154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54D1" w:rsidRPr="00774394" w:rsidRDefault="00F154D1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D7781" w:rsidRPr="00774394" w:rsidRDefault="00F154D1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154D1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2238375" cy="1960423"/>
            <wp:effectExtent l="19050" t="0" r="9525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86" cy="196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10CB8" w:rsidRPr="00774394" w:rsidRDefault="00110CB8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110CB8" w:rsidRPr="00774394" w:rsidRDefault="00110CB8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D7781" w:rsidRPr="00774394" w:rsidRDefault="006D7781" w:rsidP="00EA72E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110CB8" w:rsidRPr="00774394" w:rsidRDefault="004474FF" w:rsidP="006D7781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Составитель:</w:t>
      </w:r>
    </w:p>
    <w:p w:rsidR="00F154D1" w:rsidRDefault="00F154D1" w:rsidP="006D7781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Славова О.В.</w:t>
      </w:r>
    </w:p>
    <w:p w:rsidR="006D7781" w:rsidRPr="00774394" w:rsidRDefault="006D7781" w:rsidP="006D7781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74394">
        <w:rPr>
          <w:rFonts w:ascii="Times New Roman" w:hAnsi="Times New Roman" w:cs="Times New Roman"/>
          <w:szCs w:val="28"/>
        </w:rPr>
        <w:t xml:space="preserve">методист ГБОУ ДПО </w:t>
      </w:r>
    </w:p>
    <w:p w:rsidR="006D7781" w:rsidRPr="00774394" w:rsidRDefault="006D7781" w:rsidP="006D7781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74394">
        <w:rPr>
          <w:rFonts w:ascii="Times New Roman" w:hAnsi="Times New Roman" w:cs="Times New Roman"/>
          <w:szCs w:val="28"/>
        </w:rPr>
        <w:t>ЦПК «Красноярский Ресурсный центр»</w:t>
      </w:r>
    </w:p>
    <w:p w:rsidR="006D7781" w:rsidRPr="00774394" w:rsidRDefault="006D7781" w:rsidP="006D7781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110CB8" w:rsidRPr="00774394" w:rsidRDefault="00110CB8" w:rsidP="006D7781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6D7781" w:rsidRPr="00774394" w:rsidRDefault="006D7781" w:rsidP="006D7781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D7781" w:rsidRPr="00F154D1" w:rsidRDefault="00110CB8" w:rsidP="006D77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Красный Яр</w:t>
      </w:r>
      <w:r w:rsidR="006D7781" w:rsidRPr="00F154D1">
        <w:rPr>
          <w:rFonts w:ascii="Times New Roman" w:hAnsi="Times New Roman" w:cs="Times New Roman"/>
          <w:sz w:val="24"/>
          <w:szCs w:val="24"/>
        </w:rPr>
        <w:t>, 201</w:t>
      </w:r>
      <w:r w:rsidR="00516A33" w:rsidRPr="00F154D1">
        <w:rPr>
          <w:rFonts w:ascii="Times New Roman" w:hAnsi="Times New Roman" w:cs="Times New Roman"/>
          <w:sz w:val="24"/>
          <w:szCs w:val="24"/>
        </w:rPr>
        <w:t>4</w:t>
      </w:r>
      <w:r w:rsidR="006D7781" w:rsidRPr="00F154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34B3" w:rsidRPr="00F154D1" w:rsidRDefault="005934B3" w:rsidP="006D77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4D1" w:rsidRPr="00F154D1" w:rsidRDefault="00F154D1" w:rsidP="00F154D1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154D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Содержание</w:t>
      </w:r>
    </w:p>
    <w:p w:rsidR="00F154D1" w:rsidRPr="00F154D1" w:rsidRDefault="00F154D1" w:rsidP="00F154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D1" w:rsidRDefault="00F154D1" w:rsidP="00166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1.</w:t>
      </w:r>
      <w:r w:rsidR="00D77255">
        <w:rPr>
          <w:rFonts w:ascii="Times New Roman" w:hAnsi="Times New Roman" w:cs="Times New Roman"/>
          <w:sz w:val="24"/>
          <w:szCs w:val="24"/>
        </w:rPr>
        <w:t xml:space="preserve">Нормативно- правовое сопровождение </w:t>
      </w:r>
      <w:r w:rsidRPr="00F154D1">
        <w:rPr>
          <w:rFonts w:ascii="Times New Roman" w:hAnsi="Times New Roman" w:cs="Times New Roman"/>
          <w:sz w:val="24"/>
          <w:szCs w:val="24"/>
        </w:rPr>
        <w:t>курса ОРКСЭ</w:t>
      </w:r>
    </w:p>
    <w:p w:rsidR="00291E42" w:rsidRPr="00F154D1" w:rsidRDefault="00291E42" w:rsidP="00166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2.Цель и задачи курса ОРКСЭ</w:t>
      </w:r>
    </w:p>
    <w:p w:rsidR="00D77255" w:rsidRPr="00131FFB" w:rsidRDefault="00291E42" w:rsidP="00166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sz w:val="24"/>
          <w:szCs w:val="24"/>
        </w:rPr>
        <w:t>3</w:t>
      </w:r>
      <w:r w:rsidR="00F154D1" w:rsidRPr="00131FFB">
        <w:rPr>
          <w:rStyle w:val="FontStyle19"/>
          <w:sz w:val="24"/>
          <w:szCs w:val="24"/>
        </w:rPr>
        <w:t>.</w:t>
      </w:r>
      <w:r w:rsidR="00D77255" w:rsidRPr="00131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255" w:rsidRPr="00131FFB">
        <w:rPr>
          <w:rFonts w:ascii="Times New Roman" w:hAnsi="Times New Roman" w:cs="Times New Roman"/>
          <w:sz w:val="24"/>
          <w:szCs w:val="24"/>
        </w:rPr>
        <w:t>Особенности учебного курса ОРКСЭ</w:t>
      </w:r>
    </w:p>
    <w:p w:rsidR="00F154D1" w:rsidRPr="00F154D1" w:rsidRDefault="00291E42" w:rsidP="001668C8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54D1" w:rsidRPr="00F154D1">
        <w:rPr>
          <w:rFonts w:ascii="Times New Roman" w:hAnsi="Times New Roman" w:cs="Times New Roman"/>
          <w:sz w:val="24"/>
          <w:szCs w:val="24"/>
        </w:rPr>
        <w:t>.Обучающие технологии в изучении курса ОРКСЭ</w:t>
      </w:r>
    </w:p>
    <w:p w:rsidR="00F154D1" w:rsidRPr="00F154D1" w:rsidRDefault="001668C8" w:rsidP="001668C8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7182">
        <w:rPr>
          <w:rFonts w:ascii="Times New Roman" w:hAnsi="Times New Roman" w:cs="Times New Roman"/>
          <w:sz w:val="24"/>
          <w:szCs w:val="24"/>
        </w:rPr>
        <w:t>.</w:t>
      </w:r>
      <w:r w:rsidR="00F154D1" w:rsidRPr="00F154D1">
        <w:rPr>
          <w:rFonts w:ascii="Times New Roman" w:hAnsi="Times New Roman" w:cs="Times New Roman"/>
          <w:sz w:val="24"/>
          <w:szCs w:val="24"/>
        </w:rPr>
        <w:t>Формы и виды организации учебной деятельности на уроках</w:t>
      </w:r>
      <w:r w:rsidR="00B966AF">
        <w:rPr>
          <w:rFonts w:ascii="Times New Roman" w:hAnsi="Times New Roman" w:cs="Times New Roman"/>
          <w:sz w:val="24"/>
          <w:szCs w:val="24"/>
        </w:rPr>
        <w:t>.</w:t>
      </w:r>
      <w:r w:rsidR="00F154D1" w:rsidRPr="00F15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4D1" w:rsidRPr="00F154D1" w:rsidRDefault="00131FFB" w:rsidP="00166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54D1" w:rsidRPr="00F154D1">
        <w:rPr>
          <w:rFonts w:ascii="Times New Roman" w:hAnsi="Times New Roman"/>
          <w:sz w:val="24"/>
          <w:szCs w:val="24"/>
        </w:rPr>
        <w:t xml:space="preserve">.Структура рабочей учебной программы и требования к </w:t>
      </w:r>
      <w:r>
        <w:rPr>
          <w:rFonts w:ascii="Times New Roman" w:hAnsi="Times New Roman"/>
          <w:sz w:val="24"/>
          <w:szCs w:val="24"/>
        </w:rPr>
        <w:t xml:space="preserve">ее </w:t>
      </w:r>
      <w:r w:rsidR="00F154D1" w:rsidRPr="00F154D1">
        <w:rPr>
          <w:rFonts w:ascii="Times New Roman" w:hAnsi="Times New Roman"/>
          <w:sz w:val="24"/>
          <w:szCs w:val="24"/>
        </w:rPr>
        <w:t>оформлению</w:t>
      </w:r>
      <w:r>
        <w:rPr>
          <w:rFonts w:ascii="Times New Roman" w:hAnsi="Times New Roman"/>
          <w:sz w:val="24"/>
          <w:szCs w:val="24"/>
        </w:rPr>
        <w:t>.</w:t>
      </w:r>
    </w:p>
    <w:p w:rsidR="00176E8B" w:rsidRDefault="001668C8" w:rsidP="001668C8">
      <w:pPr>
        <w:spacing w:before="150" w:after="150" w:line="360" w:lineRule="auto"/>
        <w:ind w:right="150"/>
        <w:outlineLvl w:val="0"/>
        <w:rPr>
          <w:rStyle w:val="FontStyle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54D1" w:rsidRPr="00F154D1">
        <w:rPr>
          <w:rFonts w:ascii="Times New Roman" w:hAnsi="Times New Roman" w:cs="Times New Roman"/>
          <w:sz w:val="24"/>
          <w:szCs w:val="24"/>
        </w:rPr>
        <w:t>.</w:t>
      </w:r>
      <w:r w:rsidR="00F154D1" w:rsidRPr="00F154D1">
        <w:rPr>
          <w:rStyle w:val="FontStyle22"/>
          <w:sz w:val="24"/>
          <w:szCs w:val="24"/>
        </w:rPr>
        <w:t>Организация оценивания уровня подготовки обучающихся по ОРКС</w:t>
      </w:r>
    </w:p>
    <w:p w:rsidR="00176E8B" w:rsidRPr="00131FFB" w:rsidRDefault="001668C8" w:rsidP="001668C8">
      <w:pPr>
        <w:spacing w:before="150" w:after="150" w:line="360" w:lineRule="auto"/>
        <w:ind w:right="150"/>
        <w:outlineLvl w:val="0"/>
        <w:rPr>
          <w:rStyle w:val="FontStyle22"/>
          <w:rFonts w:eastAsia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8</w:t>
      </w:r>
      <w:r w:rsidR="00131FF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  <w:r w:rsidR="00176E8B" w:rsidRPr="00131FF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Портфолио,  как способ оценивания достижений планируемых результатов по курсу ОРКСЭ</w:t>
      </w:r>
    </w:p>
    <w:p w:rsidR="00F154D1" w:rsidRPr="00F154D1" w:rsidRDefault="00131FFB" w:rsidP="001668C8">
      <w:pPr>
        <w:spacing w:after="0" w:line="36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9</w:t>
      </w:r>
      <w:r w:rsidR="00F154D1" w:rsidRPr="00F154D1">
        <w:rPr>
          <w:rStyle w:val="FontStyle22"/>
          <w:sz w:val="24"/>
          <w:szCs w:val="24"/>
        </w:rPr>
        <w:t>.Разъяснения по заполнению журнала</w:t>
      </w:r>
    </w:p>
    <w:p w:rsidR="00F154D1" w:rsidRPr="00F154D1" w:rsidRDefault="001668C8" w:rsidP="001668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54D1" w:rsidRPr="00F154D1">
        <w:rPr>
          <w:rFonts w:ascii="Times New Roman" w:hAnsi="Times New Roman" w:cs="Times New Roman"/>
          <w:sz w:val="24"/>
          <w:szCs w:val="24"/>
        </w:rPr>
        <w:t xml:space="preserve">.Работа с родителями  в рамках курса ОРКСЭ </w:t>
      </w:r>
    </w:p>
    <w:p w:rsidR="00F154D1" w:rsidRDefault="001668C8" w:rsidP="00166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54D1" w:rsidRPr="00F154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B966AF" w:rsidRPr="00F154D1" w:rsidRDefault="001668C8" w:rsidP="00166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B966AF">
        <w:rPr>
          <w:rFonts w:ascii="Times New Roman" w:hAnsi="Times New Roman" w:cs="Times New Roman"/>
          <w:sz w:val="24"/>
          <w:szCs w:val="24"/>
        </w:rPr>
        <w:t>. Приложение</w:t>
      </w:r>
    </w:p>
    <w:p w:rsidR="00D77255" w:rsidRDefault="00D77255" w:rsidP="001668C8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77255" w:rsidRDefault="00D77255" w:rsidP="001668C8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77255" w:rsidRDefault="00D77255" w:rsidP="00F154D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77255" w:rsidRDefault="00D77255" w:rsidP="00F154D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77255" w:rsidRDefault="00D77255" w:rsidP="00F154D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77255" w:rsidRDefault="00D77255" w:rsidP="00F154D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54F21" w:rsidRDefault="00254F21" w:rsidP="00F154D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54F21" w:rsidRPr="00291E42" w:rsidRDefault="00254F21" w:rsidP="00254F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1E42">
        <w:rPr>
          <w:rFonts w:ascii="Times New Roman" w:hAnsi="Times New Roman" w:cs="Times New Roman"/>
          <w:b/>
          <w:sz w:val="28"/>
          <w:szCs w:val="28"/>
        </w:rPr>
        <w:lastRenderedPageBreak/>
        <w:t>Нормативно- правовое сопровождение курса ОРКСЭ</w:t>
      </w:r>
      <w:r w:rsidR="00291E42">
        <w:rPr>
          <w:rFonts w:ascii="Times New Roman" w:hAnsi="Times New Roman" w:cs="Times New Roman"/>
          <w:b/>
          <w:sz w:val="28"/>
          <w:szCs w:val="28"/>
        </w:rPr>
        <w:t>.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28.01.2012 г. №84-р с 2012/13 учебного года в 4 классах общеобразовательных учреждений всех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t>введен</w:t>
      </w:r>
      <w:r w:rsidRPr="00F154D1">
        <w:rPr>
          <w:rFonts w:ascii="Times New Roman" w:hAnsi="Times New Roman" w:cs="Times New Roman"/>
          <w:sz w:val="24"/>
          <w:szCs w:val="24"/>
        </w:rPr>
        <w:t xml:space="preserve"> комплексный учебный курс «Основы религиозных культур и светской этики» (далее – ОРКСЭ).</w:t>
      </w:r>
    </w:p>
    <w:p w:rsidR="00F154D1" w:rsidRDefault="00A63952" w:rsidP="00CB0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154D1" w:rsidRPr="00A63952">
        <w:rPr>
          <w:rFonts w:ascii="Times New Roman" w:hAnsi="Times New Roman" w:cs="Times New Roman"/>
          <w:b/>
          <w:sz w:val="24"/>
          <w:szCs w:val="24"/>
        </w:rPr>
        <w:t>Нормативно-правовой основой введения в учебный процесс общеобразовательных школ комплексного учебного курса ОРКСЭ являются:</w:t>
      </w:r>
    </w:p>
    <w:p w:rsidR="00091749" w:rsidRPr="00907182" w:rsidRDefault="00091749" w:rsidP="00CB0D05">
      <w:pPr>
        <w:spacing w:after="9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71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Федеральный уровень</w:t>
      </w:r>
    </w:p>
    <w:p w:rsidR="00233A32" w:rsidRPr="00233A32" w:rsidRDefault="00233A32" w:rsidP="00CB0D05">
      <w:pPr>
        <w:pStyle w:val="a3"/>
        <w:numPr>
          <w:ilvl w:val="0"/>
          <w:numId w:val="44"/>
        </w:numPr>
        <w:spacing w:after="450"/>
        <w:jc w:val="both"/>
        <w:rPr>
          <w:sz w:val="24"/>
          <w:szCs w:val="24"/>
        </w:rPr>
      </w:pPr>
      <w:r w:rsidRPr="00233A32">
        <w:rPr>
          <w:rFonts w:ascii="Times New Roman" w:hAnsi="Times New Roman" w:cs="Times New Roman"/>
          <w:sz w:val="24"/>
          <w:szCs w:val="24"/>
        </w:rPr>
        <w:t xml:space="preserve">Закон РФ «Об образовании» </w:t>
      </w:r>
      <w:r w:rsidRPr="00233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3A32">
        <w:rPr>
          <w:rFonts w:ascii="Times New Roman" w:hAnsi="Times New Roman" w:cs="Times New Roman"/>
          <w:sz w:val="24"/>
          <w:szCs w:val="24"/>
          <w:shd w:val="clear" w:color="auto" w:fill="FFFFFF"/>
        </w:rPr>
        <w:t>от 29</w:t>
      </w:r>
      <w:r w:rsidRPr="00233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3A32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 2012 г. N 273-ФЗ. "Об образовании</w:t>
      </w:r>
      <w:r w:rsidRPr="00233A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3A32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Федерации";</w:t>
      </w:r>
    </w:p>
    <w:p w:rsidR="00233A32" w:rsidRPr="005B05F7" w:rsidRDefault="00F154D1" w:rsidP="00CB0D05">
      <w:pPr>
        <w:pStyle w:val="a3"/>
        <w:numPr>
          <w:ilvl w:val="0"/>
          <w:numId w:val="44"/>
        </w:numPr>
        <w:spacing w:after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A32">
        <w:rPr>
          <w:rFonts w:ascii="Times New Roman" w:hAnsi="Times New Roman" w:cs="Times New Roman"/>
          <w:sz w:val="24"/>
          <w:szCs w:val="24"/>
        </w:rPr>
        <w:t xml:space="preserve"> Закон РФ «Об основных </w:t>
      </w:r>
      <w:r w:rsidR="00233A32">
        <w:rPr>
          <w:rFonts w:ascii="Times New Roman" w:hAnsi="Times New Roman" w:cs="Times New Roman"/>
          <w:sz w:val="24"/>
          <w:szCs w:val="24"/>
        </w:rPr>
        <w:t>гарантиях прав ребенка»</w:t>
      </w:r>
      <w:r w:rsidR="00233A32" w:rsidRPr="00233A32">
        <w:rPr>
          <w:rFonts w:ascii="Times New Roman" w:hAnsi="Times New Roman" w:cs="Times New Roman"/>
          <w:sz w:val="24"/>
          <w:szCs w:val="24"/>
        </w:rPr>
        <w:t xml:space="preserve"> от 24 июля 1998 г. N 124-ФЗ</w:t>
      </w:r>
      <w:r w:rsidR="00233A32">
        <w:rPr>
          <w:rFonts w:ascii="Times New Roman" w:hAnsi="Times New Roman" w:cs="Times New Roman"/>
          <w:sz w:val="24"/>
          <w:szCs w:val="24"/>
        </w:rPr>
        <w:t>;</w:t>
      </w:r>
    </w:p>
    <w:p w:rsidR="005B05F7" w:rsidRPr="005B05F7" w:rsidRDefault="005B05F7" w:rsidP="00CB0D05">
      <w:pPr>
        <w:pStyle w:val="a3"/>
        <w:numPr>
          <w:ilvl w:val="0"/>
          <w:numId w:val="44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32">
        <w:rPr>
          <w:rFonts w:ascii="Times New Roman" w:hAnsi="Times New Roman" w:cs="Times New Roman"/>
          <w:sz w:val="24"/>
          <w:szCs w:val="24"/>
        </w:rPr>
        <w:t xml:space="preserve">Закон РФ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05F7">
        <w:rPr>
          <w:rFonts w:ascii="Times New Roman" w:eastAsia="Times New Roman" w:hAnsi="Times New Roman" w:cs="Times New Roman"/>
          <w:sz w:val="24"/>
          <w:szCs w:val="24"/>
        </w:rPr>
        <w:t>О свободе совести и религиозных объединениях».</w:t>
      </w:r>
    </w:p>
    <w:p w:rsidR="00091749" w:rsidRPr="00254F21" w:rsidRDefault="00F154D1" w:rsidP="00CB0D05">
      <w:pPr>
        <w:pStyle w:val="a3"/>
        <w:numPr>
          <w:ilvl w:val="0"/>
          <w:numId w:val="44"/>
        </w:numPr>
        <w:spacing w:after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A32">
        <w:rPr>
          <w:rFonts w:ascii="Times New Roman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России;</w:t>
      </w:r>
    </w:p>
    <w:p w:rsidR="00091749" w:rsidRPr="00091749" w:rsidRDefault="00F154D1" w:rsidP="00CB0D05">
      <w:pPr>
        <w:pStyle w:val="a3"/>
        <w:numPr>
          <w:ilvl w:val="0"/>
          <w:numId w:val="44"/>
        </w:numPr>
        <w:spacing w:after="96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49">
        <w:rPr>
          <w:rFonts w:ascii="Times New Roman" w:hAnsi="Times New Roman" w:cs="Times New Roman"/>
          <w:sz w:val="24"/>
          <w:szCs w:val="24"/>
        </w:rPr>
        <w:t xml:space="preserve"> Приказ </w:t>
      </w:r>
      <w:r w:rsidRPr="00091749">
        <w:rPr>
          <w:rFonts w:ascii="Times New Roman" w:hAnsi="Times New Roman" w:cs="Times New Roman"/>
          <w:bCs/>
          <w:sz w:val="24"/>
          <w:szCs w:val="24"/>
        </w:rPr>
        <w:t xml:space="preserve">Министерства образования и науки Российской </w:t>
      </w:r>
      <w:bookmarkStart w:id="0" w:name="_GoBack"/>
      <w:bookmarkEnd w:id="0"/>
      <w:r w:rsidRPr="00091749">
        <w:rPr>
          <w:rFonts w:ascii="Times New Roman" w:hAnsi="Times New Roman" w:cs="Times New Roman"/>
          <w:bCs/>
          <w:sz w:val="24"/>
          <w:szCs w:val="24"/>
        </w:rPr>
        <w:t xml:space="preserve">Федерации N 69 от 31 января </w:t>
      </w:r>
      <w:smartTag w:uri="urn:schemas-microsoft-com:office:smarttags" w:element="metricconverter">
        <w:smartTagPr>
          <w:attr w:name="ProductID" w:val="2012 г"/>
        </w:smartTagPr>
        <w:r w:rsidRPr="00091749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091749">
        <w:rPr>
          <w:rFonts w:ascii="Times New Roman" w:hAnsi="Times New Roman" w:cs="Times New Roman"/>
          <w:bCs/>
          <w:sz w:val="24"/>
          <w:szCs w:val="24"/>
        </w:rPr>
        <w:t xml:space="preserve">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от 5 марта </w:t>
      </w:r>
      <w:smartTag w:uri="urn:schemas-microsoft-com:office:smarttags" w:element="metricconverter">
        <w:smartTagPr>
          <w:attr w:name="ProductID" w:val="2004 г"/>
        </w:smartTagPr>
        <w:r w:rsidRPr="00091749">
          <w:rPr>
            <w:rFonts w:ascii="Times New Roman" w:hAnsi="Times New Roman" w:cs="Times New Roman"/>
            <w:bCs/>
            <w:sz w:val="24"/>
            <w:szCs w:val="24"/>
          </w:rPr>
          <w:t>2004 г</w:t>
        </w:r>
      </w:smartTag>
      <w:r w:rsidRPr="00091749">
        <w:rPr>
          <w:rFonts w:ascii="Times New Roman" w:hAnsi="Times New Roman" w:cs="Times New Roman"/>
          <w:bCs/>
          <w:sz w:val="24"/>
          <w:szCs w:val="24"/>
        </w:rPr>
        <w:t>. N 1089».</w:t>
      </w:r>
    </w:p>
    <w:p w:rsidR="00091749" w:rsidRDefault="00A63952" w:rsidP="00CB0D05">
      <w:pPr>
        <w:pStyle w:val="a3"/>
        <w:numPr>
          <w:ilvl w:val="0"/>
          <w:numId w:val="44"/>
        </w:numPr>
        <w:spacing w:after="96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Поручение Президента Российской Федерации от 2 августа 2009 г. № Пр-2009</w:t>
      </w:r>
    </w:p>
    <w:p w:rsidR="00091749" w:rsidRDefault="00091749" w:rsidP="00CB0D05">
      <w:pPr>
        <w:pStyle w:val="a3"/>
        <w:numPr>
          <w:ilvl w:val="0"/>
          <w:numId w:val="44"/>
        </w:numPr>
        <w:spacing w:after="96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952"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</w:t>
      </w: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ьства РФ от 29.10.2009 № 1578-р</w:t>
      </w:r>
    </w:p>
    <w:p w:rsidR="00254F21" w:rsidRDefault="00A63952" w:rsidP="00A128D5">
      <w:pPr>
        <w:pStyle w:val="a3"/>
        <w:numPr>
          <w:ilvl w:val="0"/>
          <w:numId w:val="44"/>
        </w:numPr>
        <w:spacing w:after="96" w:line="255" w:lineRule="atLeast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08.07.2011 № МД 883/03 "О направлении методических материалов ОРКСЭ</w:t>
      </w:r>
      <w:r w:rsidR="00A1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254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науки РФ от 18 июля 2011 г. N МД-942/03 "О выполнении поручения Президента Российской Федерации"</w:t>
      </w:r>
    </w:p>
    <w:p w:rsidR="00091749" w:rsidRPr="00254F21" w:rsidRDefault="00A63952" w:rsidP="00CB0D05">
      <w:pPr>
        <w:pStyle w:val="a3"/>
        <w:numPr>
          <w:ilvl w:val="0"/>
          <w:numId w:val="44"/>
        </w:numPr>
        <w:spacing w:after="96" w:line="255" w:lineRule="atLeast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Письмо Министерства образования и науки Российской Федерации от 24.10.2011 № МД-1427/03 «Об обеспечении преподавания комплексного учебного курса ОРКСЭ»</w:t>
      </w:r>
    </w:p>
    <w:p w:rsidR="00091749" w:rsidRDefault="00A63952" w:rsidP="00CB0D05">
      <w:pPr>
        <w:pStyle w:val="a3"/>
        <w:numPr>
          <w:ilvl w:val="0"/>
          <w:numId w:val="43"/>
        </w:numPr>
        <w:spacing w:after="96" w:line="25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</w:t>
      </w:r>
      <w:r w:rsidR="00091749" w:rsidRPr="00091749">
        <w:rPr>
          <w:rFonts w:ascii="Times New Roman" w:hAnsi="Times New Roman" w:cs="Times New Roman"/>
          <w:sz w:val="24"/>
          <w:szCs w:val="24"/>
        </w:rPr>
        <w:t>31 марта 2014 г. №253</w:t>
      </w:r>
      <w:r w:rsidR="00091749" w:rsidRPr="0009174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091749"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арственную аккредитацию, на 2014-2015</w:t>
      </w:r>
      <w:r w:rsidRPr="0009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</w:t>
      </w:r>
    </w:p>
    <w:p w:rsidR="00233A32" w:rsidRDefault="00A63952" w:rsidP="00CB0D05">
      <w:pPr>
        <w:pStyle w:val="a3"/>
        <w:numPr>
          <w:ilvl w:val="0"/>
          <w:numId w:val="43"/>
        </w:numPr>
        <w:spacing w:after="96" w:line="25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28 января 2012 г. N 84-р. План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</w:t>
      </w:r>
    </w:p>
    <w:p w:rsidR="00233A32" w:rsidRDefault="00A63952" w:rsidP="00CB0D05">
      <w:pPr>
        <w:pStyle w:val="a3"/>
        <w:numPr>
          <w:ilvl w:val="0"/>
          <w:numId w:val="43"/>
        </w:numPr>
        <w:spacing w:after="96" w:line="25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5.03.2004 № 1089»</w:t>
      </w:r>
    </w:p>
    <w:p w:rsidR="00900F6C" w:rsidRPr="00900F6C" w:rsidRDefault="00A63952" w:rsidP="00CB0D05">
      <w:pPr>
        <w:pStyle w:val="a3"/>
        <w:numPr>
          <w:ilvl w:val="0"/>
          <w:numId w:val="43"/>
        </w:numPr>
        <w:spacing w:after="0" w:line="315" w:lineRule="atLeast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00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от 01.02.2012 №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</w:t>
      </w:r>
    </w:p>
    <w:p w:rsidR="00900F6C" w:rsidRPr="00900F6C" w:rsidRDefault="00900F6C" w:rsidP="00CB0D05">
      <w:pPr>
        <w:pStyle w:val="a3"/>
        <w:numPr>
          <w:ilvl w:val="0"/>
          <w:numId w:val="43"/>
        </w:numPr>
        <w:spacing w:after="0" w:line="315" w:lineRule="atLeast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0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Письмо МОН РФ от 22.08.2012г №08-250  о введении курса ОРКСЭ (Инструктивно-нормативное письмо «Об обучении основам религиозных культур и светской этики (ОРКСЭ) в ОУ</w:t>
      </w:r>
      <w:r w:rsidRPr="00900F6C">
        <w:rPr>
          <w:rFonts w:ascii="Times New Roman" w:eastAsia="Times New Roman" w:hAnsi="Times New Roman" w:cs="Times New Roman"/>
          <w:kern w:val="36"/>
          <w:sz w:val="24"/>
          <w:szCs w:val="24"/>
        </w:rPr>
        <w:t> РФ»</w:t>
      </w:r>
    </w:p>
    <w:p w:rsidR="00900F6C" w:rsidRPr="00907182" w:rsidRDefault="00A128D5" w:rsidP="00900F6C">
      <w:pPr>
        <w:pStyle w:val="a3"/>
        <w:shd w:val="clear" w:color="auto" w:fill="F5F4F2"/>
        <w:spacing w:after="96" w:line="25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71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Региональный уровень</w:t>
      </w:r>
    </w:p>
    <w:p w:rsidR="00A128D5" w:rsidRPr="00233A32" w:rsidRDefault="00A128D5" w:rsidP="00900F6C">
      <w:pPr>
        <w:pStyle w:val="a3"/>
        <w:shd w:val="clear" w:color="auto" w:fill="F5F4F2"/>
        <w:spacing w:after="96" w:line="25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МОН СО от 15.02.2012г № МО-16-03/</w:t>
      </w:r>
      <w:r w:rsidR="00291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119-ТУ « О введении с 2012/2013 учебного года комплексного курса « Основы светской этики»</w:t>
      </w:r>
    </w:p>
    <w:p w:rsidR="00F154D1" w:rsidRPr="00F154D1" w:rsidRDefault="005F101C" w:rsidP="00F154D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</w:t>
      </w:r>
      <w:r w:rsidR="00F154D1" w:rsidRPr="00F154D1">
        <w:rPr>
          <w:rFonts w:ascii="Times New Roman" w:hAnsi="Times New Roman" w:cs="Times New Roman"/>
          <w:b/>
          <w:i/>
          <w:sz w:val="24"/>
          <w:szCs w:val="24"/>
        </w:rPr>
        <w:t>Курс ОРКСЭ представлен следующими предметными модулями:</w:t>
      </w: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1.Основы православной культуры;</w:t>
      </w: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2.Основы исламской культуры;</w:t>
      </w: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3.Основы иудейской культуры;</w:t>
      </w: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4.Основы буддистской культуры;</w:t>
      </w: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5.Основы мировых религиозных культур;</w:t>
      </w: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6.Основы светской этики.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4D1">
        <w:rPr>
          <w:rFonts w:ascii="Times New Roman" w:hAnsi="Times New Roman" w:cs="Times New Roman"/>
          <w:sz w:val="24"/>
          <w:szCs w:val="24"/>
          <w:u w:val="single"/>
        </w:rPr>
        <w:t>Один из них изучается учащимися с его согласия и  по выбору его родителей (лиц, замещающих родителей).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Изучение курса осуществляется на основе примерных учебных программ по курсу с учетом региональных и местных культурно-исторических, конфессиональных условий.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Учебный курс ОРКСЭ является единой комплексной учебно-воспитательной дисциплиной.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учащимися должно быть обеспечено в процессе освоения курса, а также в системе содержательных, ценностно-смысловых связей курса с другими гуманитарными предметами начальной школы. 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4D1">
        <w:rPr>
          <w:rFonts w:ascii="Times New Roman" w:hAnsi="Times New Roman" w:cs="Times New Roman"/>
          <w:sz w:val="24"/>
          <w:szCs w:val="24"/>
          <w:u w:val="single"/>
        </w:rPr>
        <w:t xml:space="preserve">Курс ОРКСЭ – составная часть единого образовательного пространства духовно-нравственного развития и воспитания обучающегося, включающего урочную, внеурочную, внешкольную и общественно полезную деятельность. 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91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учебного курса ОРКСЭ</w:t>
      </w:r>
      <w:r w:rsidRPr="00F15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154D1" w:rsidRPr="00291E42" w:rsidRDefault="00F154D1" w:rsidP="00F1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291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учебного курса ОРКСЭ</w:t>
      </w:r>
      <w:r w:rsidRPr="00291E42">
        <w:rPr>
          <w:rFonts w:ascii="Times New Roman" w:hAnsi="Times New Roman" w:cs="Times New Roman"/>
          <w:sz w:val="28"/>
          <w:szCs w:val="28"/>
        </w:rPr>
        <w:t>:</w:t>
      </w:r>
    </w:p>
    <w:p w:rsidR="00F154D1" w:rsidRPr="00F154D1" w:rsidRDefault="00F154D1" w:rsidP="00F154D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lastRenderedPageBreak/>
        <w:t>1)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F154D1" w:rsidRPr="00F154D1" w:rsidRDefault="00F154D1" w:rsidP="00F154D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2)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F154D1" w:rsidRPr="00F154D1" w:rsidRDefault="00F154D1" w:rsidP="00F154D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3)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154D1" w:rsidRPr="00291E42" w:rsidRDefault="00F154D1" w:rsidP="00F154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D1">
        <w:rPr>
          <w:rFonts w:ascii="Times New Roman" w:hAnsi="Times New Roman" w:cs="Times New Roman"/>
          <w:bCs/>
          <w:sz w:val="24"/>
          <w:szCs w:val="24"/>
        </w:rPr>
        <w:t>4)</w:t>
      </w:r>
      <w:r w:rsidRPr="00F15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F154D1" w:rsidRPr="00291E42" w:rsidRDefault="00F154D1" w:rsidP="00D772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E42">
        <w:rPr>
          <w:rFonts w:ascii="Times New Roman" w:hAnsi="Times New Roman" w:cs="Times New Roman"/>
          <w:b/>
          <w:i/>
          <w:sz w:val="28"/>
          <w:szCs w:val="28"/>
        </w:rPr>
        <w:t>Особенности учебного курса ОРКСЭ</w:t>
      </w:r>
    </w:p>
    <w:p w:rsidR="00F154D1" w:rsidRPr="00F154D1" w:rsidRDefault="00F154D1" w:rsidP="00F154D1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07182">
        <w:rPr>
          <w:rFonts w:ascii="Times New Roman" w:hAnsi="Times New Roman" w:cs="Times New Roman"/>
          <w:i/>
          <w:sz w:val="24"/>
          <w:szCs w:val="24"/>
        </w:rPr>
        <w:t>Курс ОРКСЭ</w:t>
      </w:r>
      <w:r w:rsidRPr="00F154D1">
        <w:rPr>
          <w:rFonts w:ascii="Times New Roman" w:hAnsi="Times New Roman" w:cs="Times New Roman"/>
          <w:sz w:val="24"/>
          <w:szCs w:val="24"/>
        </w:rPr>
        <w:t xml:space="preserve"> </w:t>
      </w:r>
      <w:r w:rsidRPr="00907182">
        <w:rPr>
          <w:rFonts w:ascii="Times New Roman" w:hAnsi="Times New Roman" w:cs="Times New Roman"/>
          <w:i/>
          <w:sz w:val="24"/>
          <w:szCs w:val="24"/>
        </w:rPr>
        <w:t>является культурологическим и   направлен на формирование культурологической компетентности учащихся</w:t>
      </w:r>
      <w:r w:rsidRPr="00F154D1">
        <w:rPr>
          <w:rFonts w:ascii="Times New Roman" w:hAnsi="Times New Roman" w:cs="Times New Roman"/>
          <w:sz w:val="24"/>
          <w:szCs w:val="24"/>
        </w:rPr>
        <w:t xml:space="preserve">. Его изучение ориентировано на систематизацию, обобщение знаний учащихся о   нравственности, истории, культуре, которые они получили в предыдущие годы обучения. Курс расширяет представления о нравственных идеалах и ценностях, составляющих основу религиозных и светских традиций многонациональной культуры России, раскрывает их значение в жизни современного общества, формирует понимание своей сопричастности к ним. </w:t>
      </w:r>
    </w:p>
    <w:p w:rsidR="00F154D1" w:rsidRPr="00F154D1" w:rsidRDefault="00F154D1" w:rsidP="00F154D1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Освоение курса призвано заложить мировоззренческую основу для духовно-нравственного развития школьников на последующих этапах обучения. Курс развивает и дополняет обществоведческие аспекты предмета «Окружающий мир», который изучается в </w:t>
      </w:r>
      <w:r w:rsidRPr="00F154D1">
        <w:rPr>
          <w:rFonts w:ascii="Times New Roman" w:hAnsi="Times New Roman" w:cs="Times New Roman"/>
          <w:sz w:val="24"/>
          <w:szCs w:val="24"/>
        </w:rPr>
        <w:lastRenderedPageBreak/>
        <w:t xml:space="preserve">начальной школе. С другой стороны, этот курс, в содержательном плане связанный с историей, предваряет изучение систематического курса истории, закладывая общие представления о нравственных идеалах и духовных ценностях народов России в историческом контексте, отражающем глубинную связь прошлого и настоящего. </w:t>
      </w:r>
    </w:p>
    <w:p w:rsidR="00F154D1" w:rsidRPr="00F154D1" w:rsidRDefault="00F154D1" w:rsidP="00F154D1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Учебный курс ОРКСЭ </w:t>
      </w:r>
      <w:r w:rsidRPr="00F15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 xml:space="preserve">вводится в содержание начального общего образования в условиях поликультурного общества, признающего ценность </w:t>
      </w:r>
      <w:r w:rsidRPr="00F154D1">
        <w:rPr>
          <w:rFonts w:ascii="Times New Roman" w:hAnsi="Times New Roman" w:cs="Times New Roman"/>
          <w:i/>
          <w:sz w:val="24"/>
          <w:szCs w:val="24"/>
        </w:rPr>
        <w:t>многообразия</w:t>
      </w:r>
      <w:r w:rsidRPr="00F154D1">
        <w:rPr>
          <w:rFonts w:ascii="Times New Roman" w:hAnsi="Times New Roman" w:cs="Times New Roman"/>
          <w:sz w:val="24"/>
          <w:szCs w:val="24"/>
        </w:rPr>
        <w:t xml:space="preserve">. Это определяет акценты в преподавании курса: содержание и технология должны быть нацелены на формирование у учащихся толерантности. В этом контексте    актуально включение в содержание занятий материала, отражающего региональные и этнокультурные особенности </w:t>
      </w:r>
      <w:r w:rsidR="005F101C">
        <w:rPr>
          <w:rFonts w:ascii="Times New Roman" w:hAnsi="Times New Roman" w:cs="Times New Roman"/>
          <w:sz w:val="24"/>
          <w:szCs w:val="24"/>
        </w:rPr>
        <w:t>Среднего Поволжья</w:t>
      </w:r>
      <w:r w:rsidRPr="00F154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54D1" w:rsidRPr="00F154D1" w:rsidRDefault="00F154D1" w:rsidP="00F154D1">
      <w:pPr>
        <w:spacing w:after="0"/>
        <w:ind w:left="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Изучение культурно-религиозных традиций и нравственных норм, заложенных в     содержание курса ОРКСЭ, рассматривается как основа воспитания нравственных качеств ученика, формирования гармоничной толерантной личности</w:t>
      </w:r>
      <w:r w:rsidRPr="00F154D1">
        <w:rPr>
          <w:rFonts w:ascii="Times New Roman" w:hAnsi="Times New Roman" w:cs="Times New Roman"/>
          <w:b/>
          <w:sz w:val="24"/>
          <w:szCs w:val="24"/>
        </w:rPr>
        <w:t>.</w:t>
      </w:r>
    </w:p>
    <w:p w:rsidR="00F154D1" w:rsidRPr="00F154D1" w:rsidRDefault="00F154D1" w:rsidP="00F15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***</w:t>
      </w:r>
    </w:p>
    <w:p w:rsidR="00F154D1" w:rsidRPr="001668C8" w:rsidRDefault="00F154D1" w:rsidP="00F154D1">
      <w:pPr>
        <w:spacing w:after="0"/>
        <w:ind w:left="426" w:hanging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     </w:t>
      </w:r>
      <w:r w:rsidRPr="00F154D1">
        <w:rPr>
          <w:rFonts w:ascii="Times New Roman" w:hAnsi="Times New Roman" w:cs="Times New Roman"/>
          <w:b/>
          <w:sz w:val="24"/>
          <w:szCs w:val="24"/>
        </w:rPr>
        <w:t>Изучение курса ОРКСЭ базируется на требованиях ФГОС начального общего образования</w:t>
      </w:r>
      <w:r w:rsidRPr="00F154D1">
        <w:rPr>
          <w:rFonts w:ascii="Times New Roman" w:hAnsi="Times New Roman" w:cs="Times New Roman"/>
          <w:sz w:val="24"/>
          <w:szCs w:val="24"/>
        </w:rPr>
        <w:t xml:space="preserve"> </w:t>
      </w:r>
      <w:r w:rsidRPr="001668C8">
        <w:rPr>
          <w:rFonts w:ascii="Times New Roman" w:hAnsi="Times New Roman" w:cs="Times New Roman"/>
          <w:sz w:val="24"/>
          <w:szCs w:val="24"/>
        </w:rPr>
        <w:t xml:space="preserve">(ФГОС: 12.4: Основы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 xml:space="preserve">духовно-нравственной </w:t>
      </w:r>
      <w:r w:rsidR="00291E42" w:rsidRPr="001668C8">
        <w:rPr>
          <w:rFonts w:ascii="Times New Roman" w:eastAsia="HiddenHorzOCR" w:hAnsi="Times New Roman" w:cs="Times New Roman"/>
          <w:sz w:val="24"/>
          <w:szCs w:val="24"/>
        </w:rPr>
        <w:t xml:space="preserve">культуры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 xml:space="preserve"> народов России):</w:t>
      </w:r>
    </w:p>
    <w:p w:rsidR="00F154D1" w:rsidRPr="001668C8" w:rsidRDefault="00F154D1" w:rsidP="00F154D1">
      <w:pPr>
        <w:spacing w:after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hAnsi="Times New Roman" w:cs="Times New Roman"/>
          <w:sz w:val="24"/>
          <w:szCs w:val="24"/>
        </w:rPr>
        <w:t xml:space="preserve">      1)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F154D1" w:rsidRPr="001668C8" w:rsidRDefault="00F154D1" w:rsidP="00F154D1">
      <w:pPr>
        <w:spacing w:after="0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hAnsi="Times New Roman" w:cs="Times New Roman"/>
          <w:sz w:val="24"/>
          <w:szCs w:val="24"/>
        </w:rPr>
        <w:t xml:space="preserve">2)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154D1" w:rsidRPr="001668C8" w:rsidRDefault="00F154D1" w:rsidP="00F154D1">
      <w:pPr>
        <w:spacing w:after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hAnsi="Times New Roman" w:cs="Times New Roman"/>
          <w:sz w:val="24"/>
          <w:szCs w:val="24"/>
        </w:rPr>
        <w:t xml:space="preserve">      3)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F154D1" w:rsidRPr="001668C8" w:rsidRDefault="00F154D1" w:rsidP="00F154D1">
      <w:pPr>
        <w:spacing w:after="0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F154D1" w:rsidRPr="001668C8" w:rsidRDefault="00F154D1" w:rsidP="00F154D1">
      <w:pPr>
        <w:tabs>
          <w:tab w:val="left" w:pos="142"/>
        </w:tabs>
        <w:spacing w:after="0"/>
        <w:ind w:left="284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hAnsi="Times New Roman" w:cs="Times New Roman"/>
          <w:sz w:val="24"/>
          <w:szCs w:val="24"/>
        </w:rPr>
        <w:t xml:space="preserve">  5)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F154D1" w:rsidRPr="001668C8" w:rsidRDefault="00F154D1" w:rsidP="00F154D1">
      <w:pPr>
        <w:spacing w:after="0"/>
        <w:ind w:left="284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hAnsi="Times New Roman" w:cs="Times New Roman"/>
          <w:sz w:val="24"/>
          <w:szCs w:val="24"/>
        </w:rPr>
        <w:t xml:space="preserve"> 6)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</w:t>
      </w:r>
    </w:p>
    <w:p w:rsidR="00F154D1" w:rsidRPr="001668C8" w:rsidRDefault="00F154D1" w:rsidP="00F154D1">
      <w:pPr>
        <w:spacing w:after="0"/>
        <w:ind w:firstLine="54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eastAsia="HiddenHorzOCR" w:hAnsi="Times New Roman" w:cs="Times New Roman"/>
          <w:sz w:val="24"/>
          <w:szCs w:val="24"/>
        </w:rPr>
        <w:t>и вероисповедания, духовных традициях народов России;</w:t>
      </w:r>
    </w:p>
    <w:p w:rsidR="00F154D1" w:rsidRPr="001668C8" w:rsidRDefault="00F154D1" w:rsidP="00F154D1">
      <w:pPr>
        <w:spacing w:after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668C8">
        <w:rPr>
          <w:rFonts w:ascii="Times New Roman" w:hAnsi="Times New Roman" w:cs="Times New Roman"/>
          <w:sz w:val="24"/>
          <w:szCs w:val="24"/>
        </w:rPr>
        <w:t xml:space="preserve">     7) </w:t>
      </w:r>
      <w:r w:rsidRPr="001668C8">
        <w:rPr>
          <w:rFonts w:ascii="Times New Roman" w:eastAsia="HiddenHorzOCR" w:hAnsi="Times New Roman" w:cs="Times New Roman"/>
          <w:sz w:val="24"/>
          <w:szCs w:val="24"/>
        </w:rPr>
        <w:t>осознание ценности человеческой жизни.</w:t>
      </w:r>
    </w:p>
    <w:p w:rsidR="00F154D1" w:rsidRPr="00F154D1" w:rsidRDefault="00F154D1" w:rsidP="00F154D1">
      <w:pPr>
        <w:spacing w:after="0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</w:p>
    <w:p w:rsidR="00F154D1" w:rsidRPr="00291E42" w:rsidRDefault="00F154D1" w:rsidP="00F154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42">
        <w:rPr>
          <w:rFonts w:ascii="Times New Roman" w:hAnsi="Times New Roman" w:cs="Times New Roman"/>
          <w:b/>
          <w:sz w:val="28"/>
          <w:szCs w:val="28"/>
        </w:rPr>
        <w:t>Обучающие технологии в изучении курса ОРКСЭ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В качестве инструментов освоения курса ОРКСЭ в урочной и внеурочной деятельности могут быть использованы как традиционные, так и современные обучающие технологии. Среди них особо актуальны те, которые позволяют реализовать деятельностный подход к обучению (исследование, различные виды проектов, мозговой штурм, анализ жизненных ситуаций, игровые технологии, дискуссии и др.).</w:t>
      </w:r>
    </w:p>
    <w:p w:rsidR="00F154D1" w:rsidRPr="00F154D1" w:rsidRDefault="00F154D1" w:rsidP="00F154D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54D1">
        <w:rPr>
          <w:rFonts w:ascii="Times New Roman" w:hAnsi="Times New Roman" w:cs="Times New Roman"/>
          <w:b/>
          <w:i/>
          <w:sz w:val="24"/>
          <w:szCs w:val="24"/>
        </w:rPr>
        <w:t>Проектные технологии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  В   основе  проектных технологий лежит активная познавательная деятельность учащихся, способствующая развитию коммуникативных компетенций, исследовательских и творческих способностей, умения ориентироваться в ин</w:t>
      </w:r>
      <w:r w:rsidRPr="00F154D1">
        <w:rPr>
          <w:rFonts w:ascii="Times New Roman" w:hAnsi="Times New Roman" w:cs="Times New Roman"/>
          <w:sz w:val="24"/>
          <w:szCs w:val="24"/>
        </w:rPr>
        <w:softHyphen/>
        <w:t>формационном пространстве, интегрировать и обобщать информацию из различных источников. В процессе плани</w:t>
      </w:r>
      <w:r w:rsidRPr="00F154D1">
        <w:rPr>
          <w:rFonts w:ascii="Times New Roman" w:hAnsi="Times New Roman" w:cs="Times New Roman"/>
          <w:sz w:val="24"/>
          <w:szCs w:val="24"/>
        </w:rPr>
        <w:softHyphen/>
        <w:t xml:space="preserve">рования и самостоятельного выполнения определенных практических заданий в рамках проекта учащиеся приучаются к </w:t>
      </w:r>
      <w:r w:rsidRPr="00F154D1">
        <w:rPr>
          <w:rFonts w:ascii="Times New Roman" w:hAnsi="Times New Roman" w:cs="Times New Roman"/>
          <w:sz w:val="24"/>
          <w:szCs w:val="24"/>
        </w:rPr>
        <w:lastRenderedPageBreak/>
        <w:t xml:space="preserve">самоорганизации, самоанализу, формируются навыки самообразования. </w:t>
      </w:r>
    </w:p>
    <w:p w:rsidR="00F154D1" w:rsidRPr="00F154D1" w:rsidRDefault="00F154D1" w:rsidP="00F154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Отличительные черты данной технологии</w:t>
      </w:r>
      <w:r w:rsidRPr="00F154D1">
        <w:rPr>
          <w:rFonts w:ascii="Times New Roman" w:hAnsi="Times New Roman" w:cs="Times New Roman"/>
          <w:sz w:val="24"/>
          <w:szCs w:val="24"/>
        </w:rPr>
        <w:t>:</w:t>
      </w:r>
    </w:p>
    <w:p w:rsidR="00F154D1" w:rsidRPr="00F154D1" w:rsidRDefault="00F154D1" w:rsidP="00F154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целеполагание, которое предполагает исследование проблемы и разработку конкретного продукта;</w:t>
      </w:r>
    </w:p>
    <w:p w:rsidR="00F154D1" w:rsidRPr="00F154D1" w:rsidRDefault="00F154D1" w:rsidP="00F154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практическая или теоретическая значимость предполагаемых результатов;</w:t>
      </w:r>
    </w:p>
    <w:p w:rsidR="00F154D1" w:rsidRPr="00F154D1" w:rsidRDefault="00F154D1" w:rsidP="00F154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ориентация на самостоятельную деятельность (индивидуальная, парная, групповая) учащихся;</w:t>
      </w:r>
    </w:p>
    <w:p w:rsidR="00F154D1" w:rsidRPr="00F154D1" w:rsidRDefault="00F154D1" w:rsidP="00F154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деятельностный подход;</w:t>
      </w:r>
    </w:p>
    <w:p w:rsidR="00F154D1" w:rsidRPr="00F154D1" w:rsidRDefault="00F154D1" w:rsidP="00F154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сотрудничество учителя и ученика, а также учащихся друг с другом (групповой проект);</w:t>
      </w:r>
    </w:p>
    <w:p w:rsidR="00F154D1" w:rsidRPr="00F154D1" w:rsidRDefault="00F154D1" w:rsidP="00F154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возможность работать в индивидуальном темпе;</w:t>
      </w:r>
    </w:p>
    <w:p w:rsidR="00F154D1" w:rsidRPr="00F154D1" w:rsidRDefault="00F154D1" w:rsidP="00F154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формирование жизненно важных компетенций.</w:t>
      </w:r>
    </w:p>
    <w:p w:rsidR="00F154D1" w:rsidRPr="00F154D1" w:rsidRDefault="00F154D1" w:rsidP="00F15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54D1" w:rsidRPr="00F154D1" w:rsidRDefault="00F154D1" w:rsidP="00F154D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154D1">
        <w:rPr>
          <w:rFonts w:ascii="Times New Roman" w:hAnsi="Times New Roman" w:cs="Times New Roman"/>
          <w:b/>
          <w:i/>
          <w:sz w:val="24"/>
          <w:szCs w:val="24"/>
        </w:rPr>
        <w:t>Виды проектной деятельности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По доминирующей деятельности выделяют следующие виды проектов: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— исследовательские – напоминающие научное исследование. Они предполагают выбор темы, связанной с решением творческой, исследовательской про</w:t>
      </w:r>
      <w:r w:rsidRPr="00F154D1">
        <w:rPr>
          <w:rFonts w:ascii="Times New Roman" w:hAnsi="Times New Roman" w:cs="Times New Roman"/>
          <w:sz w:val="24"/>
          <w:szCs w:val="24"/>
        </w:rPr>
        <w:softHyphen/>
        <w:t>блемы с характерными для любой научной работы метода</w:t>
      </w:r>
      <w:r w:rsidRPr="00F154D1">
        <w:rPr>
          <w:rFonts w:ascii="Times New Roman" w:hAnsi="Times New Roman" w:cs="Times New Roman"/>
          <w:sz w:val="24"/>
          <w:szCs w:val="24"/>
        </w:rPr>
        <w:softHyphen/>
        <w:t>ми исследования (определение  задач исследования, выдвижение гипотезы, ее последующая проверка);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— прикладные – нацеленные на получение конкрет</w:t>
      </w:r>
      <w:r w:rsidRPr="00F154D1">
        <w:rPr>
          <w:rFonts w:ascii="Times New Roman" w:hAnsi="Times New Roman" w:cs="Times New Roman"/>
          <w:sz w:val="24"/>
          <w:szCs w:val="24"/>
        </w:rPr>
        <w:softHyphen/>
        <w:t>ного результата деятельности;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— информационные – нацеленные на сбор и анализ информации о каком-либо явлении или объекте для представления классу;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— ролевые и игровые -  направленные на реконструкцию или моделирование социальных или деловых ситуаций. 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lastRenderedPageBreak/>
        <w:t>Проекты могут быть как индивидуальные, так и коллективные (групповые, общешкольные, межшкольные и т. д.).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Особое значение в работе над проектами имеют </w:t>
      </w:r>
      <w:r w:rsidRPr="00F154D1">
        <w:rPr>
          <w:rFonts w:ascii="Times New Roman" w:hAnsi="Times New Roman" w:cs="Times New Roman"/>
          <w:sz w:val="24"/>
          <w:szCs w:val="24"/>
          <w:u w:val="single"/>
        </w:rPr>
        <w:t>междисциплинарные связи</w:t>
      </w:r>
      <w:r w:rsidRPr="00F154D1">
        <w:rPr>
          <w:rFonts w:ascii="Times New Roman" w:hAnsi="Times New Roman" w:cs="Times New Roman"/>
          <w:sz w:val="24"/>
          <w:szCs w:val="24"/>
        </w:rPr>
        <w:t>: ОРКСЭ и «Литературное чтение», ОРКСЭ и «Окружающий мир»,  проекты по краеведению.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В проектной деятельности велика роль учителя. Он формирует мотивацию участников, проводит консультации в ходе работы над проектом, оказывает содействие в ресурсном обеспечении, координирует действия участников в коллективных проектах, помогает  при анализе проделанной работы. 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4D1" w:rsidRPr="00D77255" w:rsidRDefault="00F154D1" w:rsidP="00D7725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255">
        <w:rPr>
          <w:rFonts w:ascii="Times New Roman" w:hAnsi="Times New Roman" w:cs="Times New Roman"/>
          <w:b/>
          <w:i/>
          <w:sz w:val="24"/>
          <w:szCs w:val="24"/>
        </w:rPr>
        <w:t>Исследовательская деятельность школьников</w:t>
      </w:r>
    </w:p>
    <w:p w:rsidR="00F154D1" w:rsidRPr="00D77255" w:rsidRDefault="00F154D1" w:rsidP="00D77255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 xml:space="preserve"> </w:t>
      </w:r>
      <w:r w:rsidRPr="00D77255">
        <w:rPr>
          <w:rFonts w:ascii="Times New Roman" w:hAnsi="Times New Roman" w:cs="Times New Roman"/>
          <w:sz w:val="24"/>
          <w:szCs w:val="24"/>
        </w:rPr>
        <w:tab/>
        <w:t>Школьные дисциплины, в том числе и ОРКСЭ, уже своим содержанием закладывают основы научного знания: содержание учебных пособий представляет собой адаптированный на определенный возраст учащихся научный текст, в них раскрывается понятийная основа предмета – язык базовой науки, ставятся проблемные вопросы, приводятся аргументы и обоснования. Осваивая содержание и способы познавательной деятельности, знакомясь с примерами научного анализа проблем, учащиеся знакомятся с методами исторического исследования.</w:t>
      </w:r>
    </w:p>
    <w:p w:rsidR="00F154D1" w:rsidRPr="00D77255" w:rsidRDefault="00F154D1" w:rsidP="00D77255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 xml:space="preserve">         В практике работы учителей истории достаточно широко представлен опыт ученического исследования. Не ставя задачи анализа данного опыта, отметим лишь  некоторые подходы и направления в этой области.</w:t>
      </w:r>
    </w:p>
    <w:p w:rsidR="00F154D1" w:rsidRPr="00D77255" w:rsidRDefault="00F154D1" w:rsidP="00F154D1">
      <w:pPr>
        <w:pStyle w:val="af7"/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>Элементы исследования вводятся на уроке непосредственно. При достаточной подготовке учащихся иногда целый урок проводится в форме исследования. Обучение в данном случае выступает как совместный поиск учителя и ученика.</w:t>
      </w:r>
    </w:p>
    <w:p w:rsidR="00F154D1" w:rsidRPr="00D77255" w:rsidRDefault="00F154D1" w:rsidP="00F154D1">
      <w:pPr>
        <w:pStyle w:val="af7"/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lastRenderedPageBreak/>
        <w:t xml:space="preserve">Ученическое исследование как индивидуальная или групповая работа имеет место вне уроков при подготовке к семинарам, конференциям. </w:t>
      </w:r>
    </w:p>
    <w:p w:rsidR="00F154D1" w:rsidRPr="00D77255" w:rsidRDefault="00F154D1" w:rsidP="00F154D1">
      <w:pPr>
        <w:pStyle w:val="af7"/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>Исследования различного характера проводятся школьниками в ходе различных акций, конкурсов, олимпиад и т. п.</w:t>
      </w:r>
    </w:p>
    <w:p w:rsidR="00F154D1" w:rsidRPr="00D77255" w:rsidRDefault="00F154D1" w:rsidP="00F154D1">
      <w:pPr>
        <w:pStyle w:val="af7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 xml:space="preserve">     По содержанию работы можно выделить следующие направления:</w:t>
      </w:r>
    </w:p>
    <w:p w:rsidR="00F154D1" w:rsidRPr="00D77255" w:rsidRDefault="00F154D1" w:rsidP="00F154D1">
      <w:pPr>
        <w:pStyle w:val="af7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>историческое исследование теоретического характера в форме реферативной работы – учебное исследование;</w:t>
      </w:r>
    </w:p>
    <w:p w:rsidR="00F154D1" w:rsidRPr="00D77255" w:rsidRDefault="00F154D1" w:rsidP="00F154D1">
      <w:pPr>
        <w:pStyle w:val="af7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>обобщение материалов экспедиций (археологических, этнографических, экологических);</w:t>
      </w:r>
    </w:p>
    <w:p w:rsidR="00F154D1" w:rsidRPr="00D77255" w:rsidRDefault="00F154D1" w:rsidP="00F154D1">
      <w:pPr>
        <w:pStyle w:val="af7"/>
        <w:numPr>
          <w:ilvl w:val="0"/>
          <w:numId w:val="2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55">
        <w:rPr>
          <w:rFonts w:ascii="Times New Roman" w:hAnsi="Times New Roman" w:cs="Times New Roman"/>
          <w:sz w:val="24"/>
          <w:szCs w:val="24"/>
        </w:rPr>
        <w:t xml:space="preserve">разработка проектов исследовательского характера.      </w:t>
      </w:r>
    </w:p>
    <w:p w:rsidR="00F154D1" w:rsidRPr="00F154D1" w:rsidRDefault="00F154D1" w:rsidP="00F154D1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154D1">
        <w:rPr>
          <w:rFonts w:ascii="Times New Roman" w:hAnsi="Times New Roman" w:cs="Times New Roman"/>
          <w:b/>
          <w:i/>
          <w:sz w:val="24"/>
          <w:szCs w:val="24"/>
        </w:rPr>
        <w:t>Интерактивные технологии</w:t>
      </w:r>
    </w:p>
    <w:p w:rsidR="00F154D1" w:rsidRPr="00F154D1" w:rsidRDefault="00F154D1" w:rsidP="00F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color w:val="000000"/>
          <w:sz w:val="24"/>
          <w:szCs w:val="24"/>
        </w:rPr>
        <w:t>Эти   технологии</w:t>
      </w:r>
      <w:r w:rsidRPr="00F154D1">
        <w:rPr>
          <w:rFonts w:ascii="Times New Roman" w:hAnsi="Times New Roman" w:cs="Times New Roman"/>
          <w:sz w:val="24"/>
          <w:szCs w:val="24"/>
        </w:rPr>
        <w:t xml:space="preserve"> предполагают взаимодействие учителя и учащихся в процессе познавательной деятельности («</w:t>
      </w:r>
      <w:r w:rsidRPr="00F154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54D1">
        <w:rPr>
          <w:rFonts w:ascii="Times New Roman" w:hAnsi="Times New Roman" w:cs="Times New Roman"/>
          <w:sz w:val="24"/>
          <w:szCs w:val="24"/>
        </w:rPr>
        <w:t xml:space="preserve">nter» - взаимный, «act» - действие). Такое взаимодействие формирует навыки сотрудничества, кооперации. К интерактивным формам работы можно отнести  коллективный способ обучения, парные и групповые формы работы и различные технологии (например, модульная, диалоговая, проектная и др.). </w:t>
      </w:r>
    </w:p>
    <w:p w:rsidR="00F154D1" w:rsidRPr="00F154D1" w:rsidRDefault="00F154D1" w:rsidP="00F154D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54D1" w:rsidRPr="00F154D1" w:rsidRDefault="00F154D1" w:rsidP="00F154D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54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Игровые технологии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Игра – один из основных видов деятельности учащихся. Игры в обучении предполагают деятельность, направленную на воссоздание и усвоение  социального опыта, в котором складывается и совершенствуется самоуправление поведением.</w:t>
      </w:r>
    </w:p>
    <w:p w:rsidR="00F154D1" w:rsidRPr="00F154D1" w:rsidRDefault="00F154D1" w:rsidP="00F15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Игровая деятельность многофункциональна, реализуется через все направления внеучебной  деятельности и особенно востребована младшими школьниками. </w:t>
      </w:r>
      <w:r w:rsidRPr="00F154D1">
        <w:rPr>
          <w:rFonts w:ascii="Times New Roman" w:hAnsi="Times New Roman" w:cs="Times New Roman"/>
          <w:i/>
          <w:sz w:val="24"/>
          <w:szCs w:val="24"/>
        </w:rPr>
        <w:t>Ролевая игра</w:t>
      </w:r>
      <w:r w:rsidRPr="00F154D1">
        <w:rPr>
          <w:rFonts w:ascii="Times New Roman" w:hAnsi="Times New Roman" w:cs="Times New Roman"/>
          <w:sz w:val="24"/>
          <w:szCs w:val="24"/>
        </w:rPr>
        <w:t xml:space="preserve"> способствует отработке правил и моделей поведения, школьники приобретают  </w:t>
      </w:r>
      <w:hyperlink r:id="rId9" w:history="1">
        <w:r w:rsidRPr="00291E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знания</w:t>
        </w:r>
      </w:hyperlink>
      <w:r w:rsidRPr="00F154D1">
        <w:rPr>
          <w:rFonts w:ascii="Times New Roman" w:hAnsi="Times New Roman" w:cs="Times New Roman"/>
          <w:sz w:val="24"/>
          <w:szCs w:val="24"/>
        </w:rPr>
        <w:t xml:space="preserve"> об общественных нормах,  о социально одобряемых и неодобряемых формах поведения в обществе.  Дети в игре примеряют на себя разные социальные роли, создают различные сценарии поведения, получают опыт их использования в различных ситуациях.</w:t>
      </w:r>
    </w:p>
    <w:p w:rsidR="00F154D1" w:rsidRPr="00F154D1" w:rsidRDefault="00F154D1" w:rsidP="00F154D1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Деловая игра</w:t>
      </w:r>
      <w:r w:rsidRPr="00F154D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F154D1">
        <w:rPr>
          <w:rFonts w:ascii="Times New Roman" w:hAnsi="Times New Roman" w:cs="Times New Roman"/>
          <w:sz w:val="24"/>
          <w:szCs w:val="24"/>
        </w:rPr>
        <w:t xml:space="preserve"> это моделирование различных социальных ситуаций, цель которых – обучение принятию решения.  В ходе  деловой игры учащиеся:</w:t>
      </w:r>
    </w:p>
    <w:p w:rsidR="00F154D1" w:rsidRPr="00F154D1" w:rsidRDefault="00F154D1" w:rsidP="007F3A2D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-находят первое практическое подтверждение приобретенных социальных знаний;</w:t>
      </w:r>
    </w:p>
    <w:p w:rsidR="00F154D1" w:rsidRPr="00F154D1" w:rsidRDefault="00F154D1" w:rsidP="007F3A2D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-приобретают опыт решения проблем в непосредственном действии, проживая определённую ситуацию в ходе игры;</w:t>
      </w:r>
    </w:p>
    <w:p w:rsidR="00F154D1" w:rsidRPr="00F154D1" w:rsidRDefault="00F154D1" w:rsidP="007F3A2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-анализируют то, что происходит в процессе игры – чувства, эмоции и поведение, основываясь как на собственных ощущениях, так и на обратной связи от участников и ведущего;</w:t>
      </w:r>
    </w:p>
    <w:p w:rsidR="00F154D1" w:rsidRPr="00F154D1" w:rsidRDefault="00F154D1" w:rsidP="007F3A2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-учатся делать выводы на основе последующего анализа о собственном уровне компетентности, использовать в качестве примеров наиболее ценное из полученного.</w:t>
      </w:r>
    </w:p>
    <w:p w:rsidR="00F154D1" w:rsidRPr="00F154D1" w:rsidRDefault="00F154D1" w:rsidP="00F154D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154D1" w:rsidRPr="00F154D1" w:rsidRDefault="00F154D1" w:rsidP="00F154D1">
      <w:pPr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Обращение к игровым формам через сквозных героев, которые выбираются для того, чтобы они придали целостность курсу, несли позитивный заряд, смогли снизить уровень тревожности в связи с введением нового предмета.</w:t>
      </w:r>
    </w:p>
    <w:p w:rsidR="00F154D1" w:rsidRPr="00F154D1" w:rsidRDefault="00F154D1" w:rsidP="00F154D1">
      <w:pPr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В УМК издательства «Дрофа» это:</w:t>
      </w:r>
    </w:p>
    <w:p w:rsidR="00F154D1" w:rsidRPr="00F154D1" w:rsidRDefault="00F154D1" w:rsidP="00F154D1">
      <w:pPr>
        <w:pStyle w:val="a3"/>
        <w:numPr>
          <w:ilvl w:val="0"/>
          <w:numId w:val="40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Дети из разных стран мира, которые общаются и дружат через Интернет (модуль «Основы мировых религиозных культур»)</w:t>
      </w:r>
    </w:p>
    <w:p w:rsidR="00F154D1" w:rsidRPr="00F154D1" w:rsidRDefault="00F154D1" w:rsidP="00F154D1">
      <w:pPr>
        <w:pStyle w:val="a3"/>
        <w:numPr>
          <w:ilvl w:val="0"/>
          <w:numId w:val="40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Старшая сестра, изучающая курс этики в университете, и её брат, который учится в школе (модуль «Основы светской этики»)</w:t>
      </w:r>
    </w:p>
    <w:p w:rsidR="00F154D1" w:rsidRPr="00F154D1" w:rsidRDefault="00F154D1" w:rsidP="00F154D1">
      <w:pPr>
        <w:pStyle w:val="a3"/>
        <w:numPr>
          <w:ilvl w:val="0"/>
          <w:numId w:val="40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Мальчик-пастушонок с монахом (модуль «Основы православной культуры»)</w:t>
      </w:r>
    </w:p>
    <w:p w:rsidR="00F154D1" w:rsidRPr="00F154D1" w:rsidRDefault="00F154D1" w:rsidP="00F154D1">
      <w:pPr>
        <w:pStyle w:val="a3"/>
        <w:numPr>
          <w:ilvl w:val="0"/>
          <w:numId w:val="40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lastRenderedPageBreak/>
        <w:t>Бабушка Рабия и её внуки (модуль «Основы исламской культуры»)</w:t>
      </w:r>
    </w:p>
    <w:p w:rsidR="00F154D1" w:rsidRPr="00F154D1" w:rsidRDefault="00F154D1" w:rsidP="00F154D1">
      <w:pPr>
        <w:pStyle w:val="a3"/>
        <w:numPr>
          <w:ilvl w:val="0"/>
          <w:numId w:val="40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Индийский мальчик и его друг слонёнок (модуль «Основы буддийской культуры»)</w:t>
      </w:r>
    </w:p>
    <w:p w:rsidR="00F154D1" w:rsidRPr="00F154D1" w:rsidRDefault="00F154D1" w:rsidP="00F154D1">
      <w:pPr>
        <w:pStyle w:val="a3"/>
        <w:numPr>
          <w:ilvl w:val="0"/>
          <w:numId w:val="40"/>
        </w:num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Дедушка и внук (модуль «Основы иудейской культуры»)</w:t>
      </w:r>
      <w:r w:rsidRPr="00F154D1">
        <w:rPr>
          <w:sz w:val="24"/>
          <w:szCs w:val="24"/>
        </w:rPr>
        <w:t xml:space="preserve"> </w:t>
      </w:r>
    </w:p>
    <w:p w:rsidR="00F154D1" w:rsidRPr="00F154D1" w:rsidRDefault="00F154D1" w:rsidP="007F3A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54D1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Информационно-коммуникационные технологии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Курс ОРКСЭ обеспечен в достаточной мере мультимедийными средствами обучения, что позволяет организовать изучение курса на современном уровне в интересной и увлекательной для учащихся форме. Компьютерное сопровождение преподавания курса позволяет одновременно использовать разноплановую информацию: тексты,  аудио, видеоматериалы, презентации. Использование различных форм наглядности, музыкальное сопровождение усиливает эмоциональный фон занятий, вызывают интерес у учащихся, усиливает   мотивационные установки к изучению курса.</w:t>
      </w:r>
    </w:p>
    <w:p w:rsidR="00F154D1" w:rsidRPr="00F154D1" w:rsidRDefault="00F154D1" w:rsidP="00F154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Использование ИКТ представляет более широкие возможности  для повышения эффективности   преподавания курса. Это:</w:t>
      </w:r>
    </w:p>
    <w:p w:rsidR="00F154D1" w:rsidRPr="00F154D1" w:rsidRDefault="00F154D1" w:rsidP="00F154D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использование разноплановой наглядности - картины, портреты,  фотографии, карты;</w:t>
      </w:r>
    </w:p>
    <w:p w:rsidR="00F154D1" w:rsidRPr="006C1365" w:rsidRDefault="00F154D1" w:rsidP="00F154D1">
      <w:pPr>
        <w:pStyle w:val="af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учащихся через использование активных и интерактивных форм деятельности;</w:t>
      </w:r>
    </w:p>
    <w:p w:rsidR="00F154D1" w:rsidRPr="006C1365" w:rsidRDefault="00F154D1" w:rsidP="00F154D1">
      <w:pPr>
        <w:pStyle w:val="af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>создание информационной базы по курсу для организации самостоятельной исследовательской и проектной деятельности учащихся;</w:t>
      </w:r>
    </w:p>
    <w:p w:rsidR="00F154D1" w:rsidRPr="006C1365" w:rsidRDefault="00F154D1" w:rsidP="00F154D1">
      <w:pPr>
        <w:pStyle w:val="af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>организация проверки знаний учащихся и самоконтроля;</w:t>
      </w:r>
    </w:p>
    <w:p w:rsidR="00F154D1" w:rsidRPr="006C1365" w:rsidRDefault="00F154D1" w:rsidP="00F154D1">
      <w:pPr>
        <w:pStyle w:val="af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 xml:space="preserve">организация проектной и исследовательской деятельности. </w:t>
      </w:r>
    </w:p>
    <w:p w:rsidR="00F154D1" w:rsidRPr="00F154D1" w:rsidRDefault="00F154D1" w:rsidP="00F154D1">
      <w:pPr>
        <w:pStyle w:val="af6"/>
        <w:spacing w:line="276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F154D1" w:rsidRPr="00291E42" w:rsidRDefault="00F154D1" w:rsidP="00F154D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42">
        <w:rPr>
          <w:rFonts w:ascii="Times New Roman" w:hAnsi="Times New Roman" w:cs="Times New Roman"/>
          <w:b/>
          <w:sz w:val="28"/>
          <w:szCs w:val="28"/>
        </w:rPr>
        <w:t>Формы и виды организации учебной деятельности</w:t>
      </w:r>
    </w:p>
    <w:p w:rsidR="00F154D1" w:rsidRPr="00291E42" w:rsidRDefault="00F154D1" w:rsidP="00F154D1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42">
        <w:rPr>
          <w:rFonts w:ascii="Times New Roman" w:hAnsi="Times New Roman" w:cs="Times New Roman"/>
          <w:b/>
          <w:sz w:val="28"/>
          <w:szCs w:val="28"/>
        </w:rPr>
        <w:lastRenderedPageBreak/>
        <w:t>на уроках «Основы религиозных культур и светской этики»</w:t>
      </w:r>
    </w:p>
    <w:p w:rsidR="00F154D1" w:rsidRPr="00F154D1" w:rsidRDefault="00F154D1" w:rsidP="00F154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Формы и виды учебной деятельности, рекомендуемые для организации занятий в рамках курса «Основы религиозных культур и светской этики» основываются на сочетании различных методов обучения:</w:t>
      </w:r>
    </w:p>
    <w:p w:rsidR="00F154D1" w:rsidRPr="00F154D1" w:rsidRDefault="00F154D1" w:rsidP="00F154D1">
      <w:pPr>
        <w:numPr>
          <w:ilvl w:val="0"/>
          <w:numId w:val="10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словесных</w:t>
      </w:r>
      <w:r w:rsidRPr="00F154D1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F154D1" w:rsidRPr="00F154D1" w:rsidRDefault="00F154D1" w:rsidP="00F154D1">
      <w:pPr>
        <w:numPr>
          <w:ilvl w:val="0"/>
          <w:numId w:val="10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наглядных</w:t>
      </w:r>
      <w:r w:rsidRPr="00F154D1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F154D1" w:rsidRPr="00F154D1" w:rsidRDefault="00F154D1" w:rsidP="00F154D1">
      <w:pPr>
        <w:numPr>
          <w:ilvl w:val="0"/>
          <w:numId w:val="10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практических, проблемно-поисковых и методах самостоятельной работы</w:t>
      </w:r>
      <w:r w:rsidRPr="00F154D1">
        <w:rPr>
          <w:rFonts w:ascii="Times New Roman" w:hAnsi="Times New Roman" w:cs="Times New Roman"/>
          <w:sz w:val="24"/>
          <w:szCs w:val="24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F154D1" w:rsidRPr="00F154D1" w:rsidRDefault="00F154D1" w:rsidP="00F154D1">
      <w:pPr>
        <w:numPr>
          <w:ilvl w:val="0"/>
          <w:numId w:val="10"/>
        </w:numPr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репродуктивных</w:t>
      </w:r>
      <w:r w:rsidRPr="00F154D1">
        <w:rPr>
          <w:rFonts w:ascii="Times New Roman" w:hAnsi="Times New Roman" w:cs="Times New Roman"/>
          <w:sz w:val="24"/>
          <w:szCs w:val="24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F154D1" w:rsidRPr="00F154D1" w:rsidRDefault="00F154D1" w:rsidP="00F154D1">
      <w:pPr>
        <w:numPr>
          <w:ilvl w:val="0"/>
          <w:numId w:val="10"/>
        </w:num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i/>
          <w:sz w:val="24"/>
          <w:szCs w:val="24"/>
        </w:rPr>
        <w:t>индуктивных и дедуктивных</w:t>
      </w:r>
      <w:r w:rsidRPr="00F154D1">
        <w:rPr>
          <w:rFonts w:ascii="Times New Roman" w:hAnsi="Times New Roman" w:cs="Times New Roman"/>
          <w:sz w:val="24"/>
          <w:szCs w:val="24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F154D1" w:rsidRPr="006C1365" w:rsidRDefault="00F154D1" w:rsidP="00F154D1">
      <w:pPr>
        <w:pStyle w:val="af7"/>
        <w:ind w:firstLine="709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 xml:space="preserve"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</w:t>
      </w:r>
      <w:r w:rsidRPr="006C1365">
        <w:rPr>
          <w:rFonts w:ascii="Times New Roman" w:hAnsi="Times New Roman" w:cs="Times New Roman"/>
          <w:sz w:val="24"/>
          <w:szCs w:val="24"/>
        </w:rPr>
        <w:lastRenderedPageBreak/>
        <w:t>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F154D1" w:rsidRPr="006C1365" w:rsidRDefault="00F154D1" w:rsidP="00F154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F154D1" w:rsidRPr="006C1365" w:rsidRDefault="00F154D1" w:rsidP="00F154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bCs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</w:t>
      </w:r>
      <w:r w:rsidRPr="006C1365">
        <w:rPr>
          <w:rFonts w:ascii="Times New Roman" w:hAnsi="Times New Roman" w:cs="Times New Roman"/>
          <w:sz w:val="24"/>
          <w:szCs w:val="24"/>
        </w:rPr>
        <w:t xml:space="preserve">овладении способами оптимизации учебной деятельности. </w:t>
      </w:r>
    </w:p>
    <w:p w:rsidR="00F154D1" w:rsidRPr="006C1365" w:rsidRDefault="00F154D1" w:rsidP="00F154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 xml:space="preserve">Работа в группе также позволяет ученикам получить эмоциональную и содержательную поддержку, создает эффект включенности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учеником. </w:t>
      </w:r>
    </w:p>
    <w:p w:rsidR="00F154D1" w:rsidRPr="006C1365" w:rsidRDefault="00F154D1" w:rsidP="00F154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 xml:space="preserve">Групповая работа младших школьников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</w:t>
      </w:r>
      <w:r w:rsidRPr="006C1365">
        <w:rPr>
          <w:rFonts w:ascii="Times New Roman" w:hAnsi="Times New Roman" w:cs="Times New Roman"/>
          <w:sz w:val="24"/>
          <w:szCs w:val="24"/>
        </w:rPr>
        <w:lastRenderedPageBreak/>
        <w:t>необходимо соблюдать временные ограничения: работа младших школьников в группе не должна превышать 10—15 минут.</w:t>
      </w:r>
    </w:p>
    <w:p w:rsidR="00F154D1" w:rsidRPr="006C1365" w:rsidRDefault="00F154D1" w:rsidP="00F154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>При групповой организации учебной деятельности младших школьников эффективно применение игровых методик, включение в учебное целеполагание элементов состязательности.</w:t>
      </w:r>
    </w:p>
    <w:p w:rsidR="00F154D1" w:rsidRPr="00F154D1" w:rsidRDefault="00F154D1" w:rsidP="00F154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365">
        <w:rPr>
          <w:rFonts w:ascii="Times New Roman" w:hAnsi="Times New Roman" w:cs="Times New Roman"/>
          <w:sz w:val="24"/>
          <w:szCs w:val="24"/>
        </w:rP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 w:rsidRPr="006C1365">
        <w:rPr>
          <w:rFonts w:ascii="Times New Roman" w:hAnsi="Times New Roman" w:cs="Times New Roman"/>
          <w:iCs/>
          <w:sz w:val="24"/>
          <w:szCs w:val="24"/>
        </w:rPr>
        <w:t>благоприятной общей атмосферы</w:t>
      </w:r>
      <w:r w:rsidRPr="006C1365">
        <w:rPr>
          <w:rFonts w:ascii="Times New Roman" w:hAnsi="Times New Roman" w:cs="Times New Roman"/>
          <w:sz w:val="24"/>
          <w:szCs w:val="24"/>
        </w:rPr>
        <w:t xml:space="preserve">, установки на взаимоподдержку и </w:t>
      </w:r>
      <w:r w:rsidRPr="006C1365">
        <w:rPr>
          <w:rFonts w:ascii="Times New Roman" w:hAnsi="Times New Roman" w:cs="Times New Roman"/>
          <w:iCs/>
          <w:sz w:val="24"/>
          <w:szCs w:val="24"/>
        </w:rPr>
        <w:t>заинтересованность</w:t>
      </w:r>
      <w:r w:rsidRPr="006C1365">
        <w:rPr>
          <w:rFonts w:ascii="Times New Roman" w:hAnsi="Times New Roman" w:cs="Times New Roman"/>
          <w:sz w:val="24"/>
          <w:szCs w:val="24"/>
        </w:rPr>
        <w:t xml:space="preserve"> как сод</w:t>
      </w:r>
      <w:r w:rsidRPr="00F154D1">
        <w:rPr>
          <w:rFonts w:ascii="Times New Roman" w:hAnsi="Times New Roman" w:cs="Times New Roman"/>
          <w:sz w:val="24"/>
          <w:szCs w:val="24"/>
        </w:rPr>
        <w:t>ержанием предмета, так и результатом собственной учебной деятельности.</w:t>
      </w:r>
    </w:p>
    <w:p w:rsidR="007F3A2D" w:rsidRDefault="00F154D1" w:rsidP="007F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«Основы религиозных культур и светской этики» могут быть отнесены: </w:t>
      </w:r>
    </w:p>
    <w:p w:rsidR="00F154D1" w:rsidRPr="00F154D1" w:rsidRDefault="00F154D1" w:rsidP="007F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t>Взаимные вопросы и задания групп.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F154D1" w:rsidRPr="00F154D1" w:rsidRDefault="00F154D1" w:rsidP="007F3A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t>Взаимообъяснение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154D1">
        <w:rPr>
          <w:rFonts w:ascii="Times New Roman" w:hAnsi="Times New Roman" w:cs="Times New Roman"/>
          <w:sz w:val="24"/>
          <w:szCs w:val="24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lastRenderedPageBreak/>
        <w:t>Беседа.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F154D1" w:rsidRPr="00F154D1" w:rsidRDefault="00F154D1" w:rsidP="007F3A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t>Интервью.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F154D1" w:rsidRPr="00F154D1" w:rsidRDefault="00F154D1" w:rsidP="00F154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lastRenderedPageBreak/>
        <w:t>Драматизация (театрализация).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самопрезентации. Однако необходимо помнить, что необходимый педагогический эффект драматизации достигается при условии активного участия детей в деятельности на всех этапах: написание сценария, распределение ролей, режиссура, сценография, костюмирование и т.д., каждый из которых может быть поручен определенной творческой группе.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Особое внимание хочется обратить на некоторые сквозные </w:t>
      </w:r>
      <w:r w:rsidRPr="00F154D1">
        <w:rPr>
          <w:rFonts w:ascii="Times New Roman" w:hAnsi="Times New Roman" w:cs="Times New Roman"/>
          <w:i/>
          <w:sz w:val="24"/>
          <w:szCs w:val="24"/>
        </w:rPr>
        <w:t>виды учебной деятельности учащихся</w:t>
      </w:r>
      <w:r w:rsidRPr="00F154D1">
        <w:rPr>
          <w:rFonts w:ascii="Times New Roman" w:hAnsi="Times New Roman" w:cs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t>Составление словаря терминов и понятий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понятия и определяется их смысл, значение; </w:t>
      </w:r>
      <w:r w:rsidRPr="00F154D1">
        <w:rPr>
          <w:rFonts w:ascii="Times New Roman" w:hAnsi="Times New Roman" w:cs="Times New Roman"/>
          <w:sz w:val="24"/>
          <w:szCs w:val="24"/>
        </w:rPr>
        <w:lastRenderedPageBreak/>
        <w:t>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информации.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t>Составление галереи образов.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Эта работа направлена прежде всего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Галерея образов может представлять собою выставку, оформленную учащимися, или, благодаря активному внедрению в </w:t>
      </w:r>
      <w:r w:rsidRPr="00F154D1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процесс информационно-коммуникационных технологий, иметь виртуальный характер, например, она может быть выполнена с применением компьютерной программы </w:t>
      </w:r>
      <w:r w:rsidRPr="00F154D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154D1">
        <w:rPr>
          <w:rFonts w:ascii="Times New Roman" w:hAnsi="Times New Roman" w:cs="Times New Roman"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F154D1">
        <w:rPr>
          <w:rFonts w:ascii="Times New Roman" w:hAnsi="Times New Roman" w:cs="Times New Roman"/>
          <w:sz w:val="24"/>
          <w:szCs w:val="24"/>
        </w:rPr>
        <w:t>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характеризует изучаемую культуру, чем важен и значим для ее понимания. 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t>Использование информационно-коммуникационных технологий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В сети Интернет учащиеся могут найти необходимый иллюстративный материал практически для каждого урока, </w:t>
      </w:r>
      <w:r w:rsidRPr="00F154D1">
        <w:rPr>
          <w:rFonts w:ascii="Times New Roman" w:hAnsi="Times New Roman" w:cs="Times New Roman"/>
          <w:sz w:val="24"/>
          <w:szCs w:val="24"/>
        </w:rPr>
        <w:lastRenderedPageBreak/>
        <w:t>самостоятельно его оформить. Одним из важнейших преимуществ ИКТ-технологий на уроке по гуманитарным дисциплинам являются их адресность и ситуативная локализованность. Если подготовленные методистами наглядные пособия и материалы рассчитаны на абстрактного ученика, то, обратившись за помощью к сети Интернет и средствам мультимедиа, учитель и дети получают возможность отбора материала, наиболее адекватного для восприятия конкретного класса.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bCs/>
          <w:sz w:val="24"/>
          <w:szCs w:val="24"/>
        </w:rPr>
        <w:t>Принцип репрезентативности – ключевой для отбора материала для любой презентации на уроке литературы</w:t>
      </w:r>
      <w:r w:rsidRPr="00F154D1">
        <w:rPr>
          <w:rFonts w:ascii="Times New Roman" w:hAnsi="Times New Roman" w:cs="Times New Roman"/>
          <w:sz w:val="24"/>
          <w:szCs w:val="24"/>
        </w:rPr>
        <w:t>. Обращение на уроке к пространственным искусствам – живописи, скульптуре, архитектуре позволяет максимально сконцентрировать внимание учащихся на ключевых характеристиках изучаемого, осуществить процесс «свертывания» информации. Рассматриваемые сюжеты и образы должны быть репрезентативны и выражать основные идеологические, эстетические и этические доминанты изучаемой духовной культуры, которые реконструируются в результате эстетической рефлексии учащихся.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Мультимедийная презентация к уроку не может быть перегружена материалом, на минимальном объеме информации необходимо стремиться достичь максимального уровня обобщения. Иллюстративный материал урока должен быть разнообразным по форме и единообразным по содержанию. Структура мультимедийной презентации в целом и отдельных кадров на уроке должна отражать методическую логику познавательной деятельности учащихся и «работать» на концепцию урока.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При работе с иллюстративным материалом предпочтителен индуктивный метод, то есть выведение общих принципов на основе конкретных наблюдений над единичными артефактами; следовательно, эти артефакты должны быть тематически и сюжетно взаимосвязаны. 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lastRenderedPageBreak/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мотивировано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Ученики 4 класса уже имеют первоначальные представления о работе в команде, основной акцент в организации работы с детьми данного возраста делается на формировании у них следующих результатов: 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- умения включаться в переговоры  относительно процедур совместной деятельности, задач, способов командной работы;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- умения обозначить затруднения  в командной работе и обратиться за помощью 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(при неспособности самостоятельно устранить эти затруднения);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- умения разделять  ответственность в процессе коллективного труда</w:t>
      </w:r>
    </w:p>
    <w:p w:rsidR="00F154D1" w:rsidRPr="00F154D1" w:rsidRDefault="00F154D1" w:rsidP="007F3A2D">
      <w:pPr>
        <w:shd w:val="clear" w:color="auto" w:fill="FFFFFF"/>
        <w:tabs>
          <w:tab w:val="left" w:pos="-1134"/>
        </w:tabs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Учащиеся уже могут договариваться  о правилах и вопросах  для обсуждения в команде, при необходимости пользуясь помощью учителя, высказывать свои идеи, относиться к идеям других. Чтобы учащиеся  осознавали себя в качестве команды, учились  объединяться и работать в группах на уроках и во внеурочной деятельности можно провести с детьми такие упражнения-разминки.   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«Комплименты»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lastRenderedPageBreak/>
        <w:t>Все ученики класса должны разделиться на две одинаковые по количеству участников группы. Первая группа учащихся образует внутренний  круг, а вторая – внешний. Ученики во внутреннем и внешнем кругах обязательно становятся лицом друг к другу, при этом каждый ученик находит себе пару.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В паре ученики, приветствуя друг друга , пожимают руки и по очереди говорят комплименты. После обмена комплиментами по сигналу учителя ученики, находящиеся во внешнем круге, делают шаг налево и оказываются перед другими учениками. В новых парах следует повторить приветствие и сказать новый комплимент. Движение по кругу повторяется до тех пор, пока учащиеся не встретятся с партнёрами, с которыми начинали упражнение.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Следует помнить, что комплименты каждому партнёру должны быть искренними, при  этом нельзя повторяться. Учитель задаёт порядок и темп движения учащихся. Если учеников нечётное количество, то учитель сам становится в круг.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Учитель может подавать сигнал,  по которому стоящие во внешнем круге ученики двигаются и меняют партнёров. Например, хлопать в ладоши или громко произносить: «Поменялись!»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После игры учитель проводит беседу по вопросам: 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1) Понравилось ли вам упражнение? 2) Оно показалось вам лёгким или трудным? 3) Что было самым трудным? 4) Что вы чувствовали при выполнении упражнения?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Поскольку деление на группы  в этом возрасте часто становится заботой учителя, приведем некоторые способы произвольного распределения учащихся:</w:t>
      </w:r>
    </w:p>
    <w:p w:rsidR="00F154D1" w:rsidRPr="00F154D1" w:rsidRDefault="00F154D1" w:rsidP="00F154D1">
      <w:pPr>
        <w:pStyle w:val="11"/>
        <w:widowControl w:val="0"/>
        <w:autoSpaceDE w:val="0"/>
        <w:autoSpaceDN w:val="0"/>
        <w:adjustRightInd w:val="0"/>
        <w:ind w:left="567" w:right="-11"/>
        <w:jc w:val="both"/>
      </w:pPr>
      <w:r w:rsidRPr="00F154D1">
        <w:t>1.В одной команде оказываются все те, у кого имя начинается с одинаковой буквы.</w:t>
      </w:r>
    </w:p>
    <w:p w:rsidR="00F154D1" w:rsidRPr="00F154D1" w:rsidRDefault="00F154D1" w:rsidP="00F154D1">
      <w:pPr>
        <w:pStyle w:val="11"/>
        <w:widowControl w:val="0"/>
        <w:autoSpaceDE w:val="0"/>
        <w:autoSpaceDN w:val="0"/>
        <w:adjustRightInd w:val="0"/>
        <w:ind w:left="567" w:right="-11"/>
        <w:jc w:val="both"/>
      </w:pPr>
      <w:r w:rsidRPr="00F154D1">
        <w:t>2.Попросите рассчитаться всех по числу предполагаемых команд. Все, у кого при расчете получилась одна цифра, оказываются в одной команде.</w:t>
      </w:r>
    </w:p>
    <w:p w:rsidR="00F154D1" w:rsidRPr="00F154D1" w:rsidRDefault="00F154D1" w:rsidP="00F154D1">
      <w:pPr>
        <w:pStyle w:val="11"/>
        <w:widowControl w:val="0"/>
        <w:autoSpaceDE w:val="0"/>
        <w:autoSpaceDN w:val="0"/>
        <w:adjustRightInd w:val="0"/>
        <w:ind w:left="567" w:right="-11"/>
        <w:jc w:val="both"/>
      </w:pPr>
      <w:r w:rsidRPr="00F154D1">
        <w:lastRenderedPageBreak/>
        <w:t>3.Предложите объединиться в команды тем, на ком одежда одинакового цвета.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«Пусть выйдет ко мне…»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Ведущий стоит в центре круга участников и приглашает выйти к себе кого-то, с кем у него  (неё) есть что-то общее. Потом слово передаётся вышедшему участнику, он приглашает в круг следующего человека, тоже называя какое-либо сходство. Упражнение продолжается, пока все не окажутся в кругу.</w:t>
      </w:r>
    </w:p>
    <w:p w:rsidR="00F154D1" w:rsidRPr="00F154D1" w:rsidRDefault="00F154D1" w:rsidP="00F154D1">
      <w:pPr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Это упражнение можно использовать для разделения класса на команды. Тогда «ведущих» выбирается столько, сколько предполагаемых команд (это могут быть как признанные лидеры,  «активисты», так и самые тихие и неактивные дети в классе).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Построение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Участники должны, не разговаривая, по знаку ведущего выстроиться по росту (от  самого высокого к самому низкому) в затылок друг другу. Для усложнения задачи можно задать время выполнения упражнения или критерием выбрать не рост, а возраст( самый младший становится впереди, за ним старшие). Главное условие- сохранение тишины.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Ученики с листом бумаги и ручкой движутся хаотично. Они должны пожать руки другим учащимся. Каждый, кто пожал другому руку, ставит подпись на его листке. Задача - за короткий срок собрать как можно больше подписей.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Давай поздороваемся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Все ученики встают в два круга в затылок друг другу, так, чтобы внешний круг смотрел вперёд по часовой стрелке, в внутренний против (число участников должно быть равным в двух кругах). По команде ведущего круги начинают двигаться навстречу друг другу, и каждый ученик, встречая своего товарища, должен поздороваться с ним одним из трёх способов  (либо </w:t>
      </w:r>
      <w:r w:rsidRPr="00F154D1">
        <w:rPr>
          <w:rFonts w:ascii="Times New Roman" w:hAnsi="Times New Roman" w:cs="Times New Roman"/>
          <w:sz w:val="24"/>
          <w:szCs w:val="24"/>
        </w:rPr>
        <w:lastRenderedPageBreak/>
        <w:t>холодно кивнуть, либо дружески пожать руку, либо заключит в горячие объятия). Для того, чтобы определить, как они будут здороваться, каждая пара молча смотрит друг другу в глаза.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После упражнения  (когда каждый поздоровается с каждым из другого круга) учитель может обсудить, какие были несовпадения, как они разрешались между здоровающимися (в сторону более холодного или теплого варианта, например) и почему так.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Сундучок комплиментов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Учитель, начиная упражнение, говорит детям, что сегодня он принёс с собой сундучок комплиментов. Комплименты крылаты, как бабочки, и если сундук открыть, то они вылетят на свободу. «Открывая « сундучок, учитель говорит комплимент кому-то из учеников. Тот, кто  получил комплимент, должен выбрать следующего участника и сказать комплимент ему, пока все не получат по комплименту.  Нужно сразу договориться, что нельзя повторяться и что комплименты должны быть искренними.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Поиск общего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Участники свободно передвигаются по комнате. По команде учителя: «Объединитесь в группы по шесть»  участники объединяются. Учитель предлагает  посмотреть друг на друга, определить и назвать, что общего есть между учащимися в группе. Затем участники вновь начинают свободно передвигаться, пока ведущий не даст команду.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D1">
        <w:rPr>
          <w:rFonts w:ascii="Times New Roman" w:hAnsi="Times New Roman" w:cs="Times New Roman"/>
          <w:b/>
          <w:sz w:val="24"/>
          <w:szCs w:val="24"/>
        </w:rPr>
        <w:t>Рефлексию учащихся можно организовать с помощью упражнения «Градусник»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Учитель заранее готовит большой лист бумаги, который помещает на занятии на видном и доступном всем месте. На нем изображается градусник с отметками «температуры» в классе: «дружелюбно», «тепло», «приятно», «ноль», «прохладно», «холодно», «отвратительно».</w:t>
      </w:r>
    </w:p>
    <w:p w:rsidR="00F154D1" w:rsidRPr="00F154D1" w:rsidRDefault="00F154D1" w:rsidP="007F3A2D">
      <w:pPr>
        <w:spacing w:after="0"/>
        <w:ind w:right="-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lastRenderedPageBreak/>
        <w:t>Учитель  даёт следующую инструкцию: «Оцените атмосферу нашей работы в классе с помощью любого условного значка (галочки, крестика, звёздочки, рожицы и т.п.) рядом с той отметкой, которая соответствует вашему самоощущению на занятии». Если изменить маркировку, то можно узнать  не только общую атмосферу на занятии, но и какие-то содержательные  аспекты: например, насколько понятным показалось данное занятие.</w:t>
      </w:r>
    </w:p>
    <w:p w:rsidR="00F154D1" w:rsidRPr="00F154D1" w:rsidRDefault="00F154D1" w:rsidP="007F3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05">
        <w:rPr>
          <w:rFonts w:ascii="Times New Roman" w:hAnsi="Times New Roman" w:cs="Times New Roman"/>
          <w:b/>
          <w:i/>
          <w:sz w:val="24"/>
          <w:szCs w:val="24"/>
        </w:rPr>
        <w:t>Задания на дом</w:t>
      </w:r>
      <w:r w:rsidRPr="00F1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z w:val="24"/>
          <w:szCs w:val="24"/>
        </w:rPr>
        <w:t>в процессе изучения курса «Основы религиозных культур и светской этики»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F154D1" w:rsidRPr="00F154D1" w:rsidRDefault="00F154D1" w:rsidP="00F154D1">
      <w:pPr>
        <w:shd w:val="clear" w:color="auto" w:fill="FFFFFF"/>
        <w:tabs>
          <w:tab w:val="left" w:pos="-1134"/>
        </w:tabs>
        <w:ind w:right="-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4D1">
        <w:rPr>
          <w:rFonts w:ascii="Times New Roman" w:hAnsi="Times New Roman" w:cs="Times New Roman"/>
          <w:sz w:val="24"/>
          <w:szCs w:val="24"/>
          <w:u w:val="single"/>
        </w:rPr>
        <w:t>Рекомендации к домашним заданиям</w:t>
      </w:r>
      <w:r w:rsidRPr="00F154D1">
        <w:rPr>
          <w:rFonts w:ascii="Times New Roman" w:hAnsi="Times New Roman" w:cs="Times New Roman"/>
          <w:sz w:val="24"/>
          <w:szCs w:val="24"/>
        </w:rPr>
        <w:t>. Н</w:t>
      </w:r>
      <w:r w:rsidRPr="00F154D1">
        <w:rPr>
          <w:rFonts w:ascii="Times New Roman" w:hAnsi="Times New Roman" w:cs="Times New Roman"/>
          <w:spacing w:val="-2"/>
          <w:sz w:val="24"/>
          <w:szCs w:val="24"/>
        </w:rPr>
        <w:t>еобходимая для личностного развития ребенка пози</w:t>
      </w:r>
      <w:r w:rsidRPr="00F154D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154D1">
        <w:rPr>
          <w:rFonts w:ascii="Times New Roman" w:hAnsi="Times New Roman" w:cs="Times New Roman"/>
          <w:spacing w:val="-5"/>
          <w:sz w:val="24"/>
          <w:szCs w:val="24"/>
        </w:rPr>
        <w:t>ция «Я - сам!» культивируется и организуется, направляется учи</w:t>
      </w:r>
      <w:r w:rsidRPr="00F154D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154D1">
        <w:rPr>
          <w:rFonts w:ascii="Times New Roman" w:hAnsi="Times New Roman" w:cs="Times New Roman"/>
          <w:spacing w:val="-1"/>
          <w:sz w:val="24"/>
          <w:szCs w:val="24"/>
        </w:rPr>
        <w:t>телем незаметно, но специально и целенаправленно.</w:t>
      </w:r>
      <w:r w:rsidRPr="00F154D1">
        <w:rPr>
          <w:rFonts w:ascii="Times New Roman" w:hAnsi="Times New Roman" w:cs="Times New Roman"/>
          <w:sz w:val="24"/>
          <w:szCs w:val="24"/>
        </w:rPr>
        <w:t xml:space="preserve"> </w:t>
      </w:r>
      <w:r w:rsidRPr="00F154D1">
        <w:rPr>
          <w:rFonts w:ascii="Times New Roman" w:hAnsi="Times New Roman" w:cs="Times New Roman"/>
          <w:spacing w:val="-2"/>
          <w:sz w:val="24"/>
          <w:szCs w:val="24"/>
        </w:rPr>
        <w:t xml:space="preserve">Ребенок дома остается наедине с учебником. </w:t>
      </w:r>
      <w:r w:rsidRPr="00F154D1">
        <w:rPr>
          <w:rFonts w:ascii="Times New Roman" w:hAnsi="Times New Roman" w:cs="Times New Roman"/>
          <w:sz w:val="24"/>
          <w:szCs w:val="24"/>
        </w:rPr>
        <w:t>Какая работа ему предстоит?</w:t>
      </w:r>
    </w:p>
    <w:p w:rsidR="00F154D1" w:rsidRPr="00F154D1" w:rsidRDefault="00F154D1" w:rsidP="00F154D1">
      <w:pPr>
        <w:widowControl w:val="0"/>
        <w:numPr>
          <w:ilvl w:val="0"/>
          <w:numId w:val="1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Чтение </w:t>
      </w:r>
      <w:r w:rsidRPr="00F154D1">
        <w:rPr>
          <w:rFonts w:ascii="Times New Roman" w:hAnsi="Times New Roman" w:cs="Times New Roman"/>
          <w:spacing w:val="-3"/>
          <w:sz w:val="24"/>
          <w:szCs w:val="24"/>
        </w:rPr>
        <w:t>(целевое, ознакомительное, чтение-погружение...).</w:t>
      </w:r>
    </w:p>
    <w:p w:rsidR="00F154D1" w:rsidRPr="00F154D1" w:rsidRDefault="00F154D1" w:rsidP="00F154D1">
      <w:pPr>
        <w:widowControl w:val="0"/>
        <w:numPr>
          <w:ilvl w:val="0"/>
          <w:numId w:val="1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Заучивание 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F154D1">
        <w:rPr>
          <w:rFonts w:ascii="Times New Roman" w:hAnsi="Times New Roman" w:cs="Times New Roman"/>
          <w:b/>
          <w:spacing w:val="-4"/>
          <w:sz w:val="24"/>
          <w:szCs w:val="24"/>
        </w:rPr>
        <w:t>минимального количества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t xml:space="preserve"> дат, терминов, имен).</w:t>
      </w:r>
    </w:p>
    <w:p w:rsidR="00F154D1" w:rsidRPr="00F154D1" w:rsidRDefault="00F154D1" w:rsidP="00F154D1">
      <w:pPr>
        <w:widowControl w:val="0"/>
        <w:numPr>
          <w:ilvl w:val="0"/>
          <w:numId w:val="1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Подготовка пересказов </w:t>
      </w:r>
      <w:r w:rsidRPr="00F154D1">
        <w:rPr>
          <w:rFonts w:ascii="Times New Roman" w:hAnsi="Times New Roman" w:cs="Times New Roman"/>
          <w:spacing w:val="-7"/>
          <w:sz w:val="24"/>
          <w:szCs w:val="24"/>
        </w:rPr>
        <w:t xml:space="preserve">(подробных, выборочных, кратких, </w:t>
      </w:r>
      <w:r w:rsidRPr="00F154D1">
        <w:rPr>
          <w:rFonts w:ascii="Times New Roman" w:hAnsi="Times New Roman" w:cs="Times New Roman"/>
          <w:sz w:val="24"/>
          <w:szCs w:val="24"/>
        </w:rPr>
        <w:t>обобщенных).</w:t>
      </w:r>
    </w:p>
    <w:p w:rsidR="00F154D1" w:rsidRPr="00F154D1" w:rsidRDefault="00F154D1" w:rsidP="00F154D1">
      <w:pPr>
        <w:widowControl w:val="0"/>
        <w:numPr>
          <w:ilvl w:val="0"/>
          <w:numId w:val="1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Составление опорных конспектов </w:t>
      </w:r>
      <w:r w:rsidRPr="00F154D1">
        <w:rPr>
          <w:rFonts w:ascii="Times New Roman" w:hAnsi="Times New Roman" w:cs="Times New Roman"/>
          <w:spacing w:val="-6"/>
          <w:sz w:val="24"/>
          <w:szCs w:val="24"/>
        </w:rPr>
        <w:t>к пересказам (по жела</w:t>
      </w:r>
      <w:r w:rsidRPr="00F154D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154D1">
        <w:rPr>
          <w:rFonts w:ascii="Times New Roman" w:hAnsi="Times New Roman" w:cs="Times New Roman"/>
          <w:sz w:val="24"/>
          <w:szCs w:val="24"/>
        </w:rPr>
        <w:t>нию), планов, конспектов.</w:t>
      </w:r>
    </w:p>
    <w:p w:rsidR="00F154D1" w:rsidRPr="00F154D1" w:rsidRDefault="00F154D1" w:rsidP="00F154D1">
      <w:pPr>
        <w:widowControl w:val="0"/>
        <w:numPr>
          <w:ilvl w:val="0"/>
          <w:numId w:val="1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Творческие формы работы </w:t>
      </w:r>
      <w:r w:rsidRPr="00F154D1">
        <w:rPr>
          <w:rFonts w:ascii="Times New Roman" w:hAnsi="Times New Roman" w:cs="Times New Roman"/>
          <w:bCs/>
          <w:spacing w:val="-6"/>
          <w:sz w:val="24"/>
          <w:szCs w:val="24"/>
        </w:rPr>
        <w:t>(сочинительство, создание, разработка и т.п.)</w:t>
      </w:r>
    </w:p>
    <w:p w:rsidR="00F154D1" w:rsidRPr="00F154D1" w:rsidRDefault="00F154D1" w:rsidP="00F154D1">
      <w:pPr>
        <w:shd w:val="clear" w:color="auto" w:fill="FFFFFF"/>
        <w:tabs>
          <w:tab w:val="left" w:pos="-1134"/>
        </w:tabs>
        <w:ind w:right="-1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Добросовестное выполнение домашних заданий формирует 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t>у ребенка самостоятельность, волевые качества, умение рацио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нально 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lastRenderedPageBreak/>
        <w:t>организовывать учебный труд. Все это возможно при од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154D1">
        <w:rPr>
          <w:rFonts w:ascii="Times New Roman" w:hAnsi="Times New Roman" w:cs="Times New Roman"/>
          <w:spacing w:val="-2"/>
          <w:sz w:val="24"/>
          <w:szCs w:val="24"/>
        </w:rPr>
        <w:t xml:space="preserve">ном непременном условии: перегрузок быть не может. Должно 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t xml:space="preserve">оставаться время и желание сделать еще что-то: придумать свое </w:t>
      </w:r>
      <w:r w:rsidRPr="00F154D1">
        <w:rPr>
          <w:rFonts w:ascii="Times New Roman" w:hAnsi="Times New Roman" w:cs="Times New Roman"/>
          <w:spacing w:val="-5"/>
          <w:sz w:val="24"/>
          <w:szCs w:val="24"/>
        </w:rPr>
        <w:t xml:space="preserve">толкование слову, почитать дополнительную литературу. И такая </w:t>
      </w:r>
      <w:r w:rsidRPr="00F154D1">
        <w:rPr>
          <w:rFonts w:ascii="Times New Roman" w:hAnsi="Times New Roman" w:cs="Times New Roman"/>
          <w:spacing w:val="-4"/>
          <w:sz w:val="24"/>
          <w:szCs w:val="24"/>
        </w:rPr>
        <w:t xml:space="preserve">самостоятельная творческая работа ребенка обязательно должна </w:t>
      </w:r>
      <w:r w:rsidRPr="00F154D1">
        <w:rPr>
          <w:rFonts w:ascii="Times New Roman" w:hAnsi="Times New Roman" w:cs="Times New Roman"/>
          <w:spacing w:val="-3"/>
          <w:sz w:val="24"/>
          <w:szCs w:val="24"/>
        </w:rPr>
        <w:t>быть замечена, одобрена учителем, продемонстрирована классу.</w:t>
      </w:r>
    </w:p>
    <w:p w:rsidR="00F154D1" w:rsidRPr="00E50805" w:rsidRDefault="00F154D1" w:rsidP="00F154D1">
      <w:pPr>
        <w:spacing w:after="0" w:line="24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r w:rsidRPr="00E50805">
        <w:rPr>
          <w:rFonts w:ascii="Times New Roman" w:hAnsi="Times New Roman"/>
          <w:b/>
          <w:sz w:val="32"/>
          <w:szCs w:val="32"/>
        </w:rPr>
        <w:t>Структура рабочей учебной программы и требования к оформлению</w:t>
      </w:r>
    </w:p>
    <w:p w:rsidR="00F154D1" w:rsidRPr="00E50805" w:rsidRDefault="00F154D1" w:rsidP="00F154D1">
      <w:pPr>
        <w:spacing w:after="0" w:line="24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</w:p>
    <w:p w:rsidR="00F154D1" w:rsidRPr="00F154D1" w:rsidRDefault="00F154D1" w:rsidP="00F154D1">
      <w:pPr>
        <w:pStyle w:val="Style8"/>
        <w:widowControl/>
        <w:spacing w:before="91"/>
        <w:ind w:left="142" w:hanging="463"/>
        <w:jc w:val="both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 xml:space="preserve">                 В соответствии со статьей 32 (п.7) Закона Российской Федерации «Об образовании»  к  компетенции  образовательного  учреждения  относится «разработка и утверждение рабочих программ учебных курсов, предметов, дисциплин (модулей)».</w:t>
      </w:r>
    </w:p>
    <w:p w:rsidR="00F154D1" w:rsidRPr="00F154D1" w:rsidRDefault="00F154D1" w:rsidP="00F154D1">
      <w:pPr>
        <w:pStyle w:val="Style5"/>
        <w:widowControl/>
        <w:spacing w:line="331" w:lineRule="exact"/>
        <w:ind w:right="7" w:firstLine="0"/>
        <w:rPr>
          <w:rStyle w:val="FontStyle22"/>
          <w:i/>
          <w:sz w:val="24"/>
          <w:szCs w:val="24"/>
        </w:rPr>
      </w:pPr>
      <w:r w:rsidRPr="00F154D1">
        <w:rPr>
          <w:rStyle w:val="FontStyle22"/>
          <w:sz w:val="24"/>
          <w:szCs w:val="24"/>
        </w:rPr>
        <w:t xml:space="preserve">        Авторами издательств «Просвещение» и «Дрофа» на основе примерной программы    разработаны   и   опубликованы   </w:t>
      </w:r>
      <w:r w:rsidRPr="00F154D1">
        <w:rPr>
          <w:rStyle w:val="FontStyle22"/>
          <w:i/>
          <w:sz w:val="24"/>
          <w:szCs w:val="24"/>
        </w:rPr>
        <w:t>вариативные   (авторские) программы по ОРКСЭ для начальной школы:</w:t>
      </w:r>
    </w:p>
    <w:p w:rsidR="00F154D1" w:rsidRPr="00E50805" w:rsidRDefault="00F154D1" w:rsidP="00F154D1">
      <w:pPr>
        <w:pStyle w:val="Style7"/>
        <w:widowControl/>
        <w:numPr>
          <w:ilvl w:val="0"/>
          <w:numId w:val="39"/>
        </w:numPr>
        <w:tabs>
          <w:tab w:val="left" w:pos="410"/>
        </w:tabs>
        <w:spacing w:before="22" w:line="310" w:lineRule="exact"/>
        <w:ind w:left="410" w:right="7" w:hanging="374"/>
        <w:rPr>
          <w:rStyle w:val="FontStyle22"/>
          <w:sz w:val="24"/>
          <w:szCs w:val="24"/>
        </w:rPr>
      </w:pPr>
      <w:r w:rsidRPr="00E50805">
        <w:rPr>
          <w:rStyle w:val="FontStyle22"/>
          <w:sz w:val="24"/>
          <w:szCs w:val="24"/>
        </w:rPr>
        <w:t xml:space="preserve">Данилюк А.Я. Основы религиозных культур и светской этики. Программы общеобразовательных учреждений </w:t>
      </w:r>
      <w:r w:rsidRPr="00E50805">
        <w:rPr>
          <w:rStyle w:val="FontStyle23"/>
          <w:sz w:val="24"/>
          <w:szCs w:val="24"/>
        </w:rPr>
        <w:t xml:space="preserve">4-5 </w:t>
      </w:r>
      <w:r w:rsidR="00CB0D05">
        <w:rPr>
          <w:rStyle w:val="FontStyle22"/>
          <w:sz w:val="24"/>
          <w:szCs w:val="24"/>
        </w:rPr>
        <w:t>классы. -М: «Просвещение», 2012</w:t>
      </w:r>
    </w:p>
    <w:p w:rsidR="00F154D1" w:rsidRPr="00E50805" w:rsidRDefault="00F154D1" w:rsidP="00F154D1">
      <w:pPr>
        <w:pStyle w:val="Style7"/>
        <w:widowControl/>
        <w:numPr>
          <w:ilvl w:val="0"/>
          <w:numId w:val="39"/>
        </w:numPr>
        <w:tabs>
          <w:tab w:val="left" w:pos="410"/>
        </w:tabs>
        <w:spacing w:before="7" w:line="310" w:lineRule="exact"/>
        <w:ind w:left="410" w:hanging="374"/>
        <w:rPr>
          <w:rStyle w:val="FontStyle22"/>
          <w:sz w:val="24"/>
          <w:szCs w:val="24"/>
        </w:rPr>
      </w:pPr>
      <w:r w:rsidRPr="00E50805">
        <w:rPr>
          <w:rStyle w:val="FontStyle22"/>
          <w:sz w:val="24"/>
          <w:szCs w:val="24"/>
        </w:rPr>
        <w:t>Шапошникова Т.Д., Савченко К.В. Основы духовно-нравственной культуры народов России. Рабочая программа. 4-5 классы. М.: «Дрофа», 2012.</w:t>
      </w:r>
    </w:p>
    <w:p w:rsidR="00F154D1" w:rsidRPr="00F154D1" w:rsidRDefault="00F154D1" w:rsidP="00F154D1">
      <w:pPr>
        <w:pStyle w:val="Style7"/>
        <w:widowControl/>
        <w:numPr>
          <w:ilvl w:val="0"/>
          <w:numId w:val="39"/>
        </w:numPr>
        <w:tabs>
          <w:tab w:val="left" w:pos="410"/>
        </w:tabs>
        <w:spacing w:before="36" w:line="317" w:lineRule="exact"/>
        <w:ind w:left="410" w:hanging="374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 xml:space="preserve">Сахаров А.Н., Кочегаров К.А. Программа курса. «Основы духовно-нравственной культуры народов России. Основы религиозных культур народов России». 4 </w:t>
      </w:r>
      <w:r w:rsidR="00CB0D05">
        <w:rPr>
          <w:rStyle w:val="FontStyle22"/>
          <w:sz w:val="24"/>
          <w:szCs w:val="24"/>
        </w:rPr>
        <w:t>класс. М.: «Русское слово», 2012</w:t>
      </w:r>
    </w:p>
    <w:p w:rsidR="00F154D1" w:rsidRPr="00F154D1" w:rsidRDefault="00F154D1" w:rsidP="00F154D1">
      <w:pPr>
        <w:pStyle w:val="Style6"/>
        <w:widowControl/>
        <w:ind w:right="36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Примерная программа определяет инвариантную (</w:t>
      </w:r>
      <w:r w:rsidRPr="00E50805">
        <w:rPr>
          <w:rStyle w:val="FontStyle22"/>
          <w:b/>
          <w:sz w:val="24"/>
          <w:szCs w:val="24"/>
        </w:rPr>
        <w:t>обязательную</w:t>
      </w:r>
      <w:r w:rsidRPr="00F154D1">
        <w:rPr>
          <w:rStyle w:val="FontStyle22"/>
          <w:sz w:val="24"/>
          <w:szCs w:val="24"/>
        </w:rPr>
        <w:t xml:space="preserve">) часть учебного курса. Вариативная часть курса формируется па основе резерва свободного учебного времени, </w:t>
      </w:r>
      <w:r w:rsidRPr="00F154D1">
        <w:rPr>
          <w:rStyle w:val="FontStyle22"/>
          <w:sz w:val="24"/>
          <w:szCs w:val="24"/>
        </w:rPr>
        <w:lastRenderedPageBreak/>
        <w:t>установленного примерной программой. Принципы построения вариативной части курса определяются либо авторами учебных программ, либо самостоятельно учителем.</w:t>
      </w:r>
    </w:p>
    <w:p w:rsidR="00F154D1" w:rsidRPr="00F154D1" w:rsidRDefault="00F154D1" w:rsidP="00F154D1">
      <w:pPr>
        <w:pStyle w:val="Style6"/>
        <w:widowControl/>
        <w:ind w:right="29"/>
      </w:pPr>
      <w:r w:rsidRPr="00F154D1">
        <w:rPr>
          <w:rStyle w:val="FontStyle22"/>
          <w:sz w:val="24"/>
          <w:szCs w:val="24"/>
        </w:rPr>
        <w:t xml:space="preserve">При составлении рабочей учебной программы учитель может использовать в качестве основы либо примерную учебную программу, либо </w:t>
      </w:r>
      <w:r w:rsidRPr="00F154D1">
        <w:rPr>
          <w:rStyle w:val="FontStyle23"/>
          <w:sz w:val="24"/>
          <w:szCs w:val="24"/>
        </w:rPr>
        <w:t xml:space="preserve">любую </w:t>
      </w:r>
      <w:r w:rsidRPr="00F154D1">
        <w:rPr>
          <w:rStyle w:val="FontStyle22"/>
          <w:sz w:val="24"/>
          <w:szCs w:val="24"/>
        </w:rPr>
        <w:t>из вариативных программ. Порядок согласования и утверждения рабочей учебной программы по предмету определяется локальными нормативными актами общеобразовательного учреждения.</w:t>
      </w:r>
    </w:p>
    <w:p w:rsidR="00F154D1" w:rsidRPr="00F154D1" w:rsidRDefault="00F154D1" w:rsidP="00F154D1">
      <w:pPr>
        <w:spacing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В </w:t>
      </w:r>
      <w:r w:rsidRPr="00F154D1">
        <w:rPr>
          <w:rFonts w:ascii="Times New Roman" w:hAnsi="Times New Roman"/>
          <w:w w:val="102"/>
          <w:sz w:val="24"/>
          <w:szCs w:val="24"/>
        </w:rPr>
        <w:t>соответствии</w:t>
      </w:r>
      <w:r w:rsidRPr="00F154D1">
        <w:rPr>
          <w:rFonts w:ascii="Times New Roman" w:hAnsi="Times New Roman"/>
          <w:sz w:val="24"/>
          <w:szCs w:val="24"/>
        </w:rPr>
        <w:t xml:space="preserve"> с требованиями раздела 19.5 ФГОС НОО программы отдельных учебных предметов, курсов </w:t>
      </w:r>
      <w:r w:rsidRPr="00F154D1">
        <w:rPr>
          <w:rFonts w:ascii="Times New Roman" w:hAnsi="Times New Roman"/>
          <w:kern w:val="2"/>
          <w:sz w:val="24"/>
          <w:szCs w:val="24"/>
        </w:rPr>
        <w:t>должны содержать следующие структурные элементы:</w:t>
      </w:r>
    </w:p>
    <w:p w:rsidR="00F154D1" w:rsidRPr="00F154D1" w:rsidRDefault="00F154D1" w:rsidP="00F1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1</w:t>
      </w:r>
      <w:r w:rsidRPr="00F154D1">
        <w:rPr>
          <w:rFonts w:ascii="Times New Roman" w:hAnsi="Times New Roman"/>
          <w:b/>
          <w:sz w:val="24"/>
          <w:szCs w:val="24"/>
        </w:rPr>
        <w:t>)</w:t>
      </w:r>
      <w:r w:rsidRPr="00F154D1">
        <w:rPr>
          <w:rFonts w:ascii="Times New Roman" w:hAnsi="Times New Roman"/>
          <w:sz w:val="24"/>
          <w:szCs w:val="24"/>
        </w:rPr>
        <w:t xml:space="preserve"> титульный лист;</w:t>
      </w:r>
    </w:p>
    <w:p w:rsidR="00F154D1" w:rsidRPr="00F154D1" w:rsidRDefault="00F154D1" w:rsidP="00F154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2) пояснительная записка</w:t>
      </w:r>
      <w:r w:rsidRPr="00F154D1">
        <w:rPr>
          <w:rFonts w:ascii="Times New Roman" w:hAnsi="Times New Roman"/>
          <w:kern w:val="2"/>
          <w:sz w:val="24"/>
          <w:szCs w:val="24"/>
        </w:rPr>
        <w:t>: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общая характеристика учебного предмета;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ценностные ориентиры содержания учебного предмета;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место учебного предмета в учебном плане;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результаты изучения учебного предмета (личностные, метапредметные, предметные);</w:t>
      </w:r>
    </w:p>
    <w:p w:rsidR="00F154D1" w:rsidRPr="00F154D1" w:rsidRDefault="00F154D1" w:rsidP="00F154D1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основное содержание учебного предмета;</w:t>
      </w:r>
    </w:p>
    <w:p w:rsidR="00F154D1" w:rsidRPr="00F154D1" w:rsidRDefault="00F154D1" w:rsidP="00F154D1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требования к уровню подготовки обучающихся по данной учебной программе (личностные, метапредметные и предметные результаты освоения учебного предмета, курса);</w:t>
      </w:r>
    </w:p>
    <w:p w:rsidR="00F154D1" w:rsidRPr="00F154D1" w:rsidRDefault="00F154D1" w:rsidP="00F154D1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оценка достижения планируемых результатов освоения учебной программы;</w:t>
      </w:r>
    </w:p>
    <w:p w:rsidR="00F154D1" w:rsidRPr="00F154D1" w:rsidRDefault="00F154D1" w:rsidP="00F154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6) тематическое планирование с определением основных видов учебной деятельности обучающихся;</w:t>
      </w:r>
    </w:p>
    <w:p w:rsidR="00F154D1" w:rsidRPr="00F154D1" w:rsidRDefault="00F154D1" w:rsidP="00F154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7) перечень учебно-методического и материально-технического обеспечения образовательного процесса;</w:t>
      </w:r>
    </w:p>
    <w:p w:rsidR="00F154D1" w:rsidRPr="00F154D1" w:rsidRDefault="00F154D1" w:rsidP="00F1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8) список литературы (основной и дополнительной) с указанием</w:t>
      </w:r>
      <w:r w:rsidRPr="00F154D1">
        <w:rPr>
          <w:rFonts w:ascii="Times New Roman" w:hAnsi="Times New Roman"/>
          <w:sz w:val="24"/>
          <w:szCs w:val="24"/>
        </w:rPr>
        <w:t xml:space="preserve"> перечня учебно-методического обеспечения, средств обучения и электронных образовательных ресурсов.</w:t>
      </w:r>
    </w:p>
    <w:p w:rsidR="00F154D1" w:rsidRPr="00F154D1" w:rsidRDefault="00F154D1" w:rsidP="00F154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154D1" w:rsidRPr="00F154D1" w:rsidRDefault="00F154D1" w:rsidP="00F154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 w:rsidRPr="00F154D1">
        <w:rPr>
          <w:rFonts w:ascii="Times New Roman" w:hAnsi="Times New Roman"/>
          <w:sz w:val="24"/>
          <w:szCs w:val="24"/>
        </w:rPr>
        <w:lastRenderedPageBreak/>
        <w:t xml:space="preserve">Рабочие программы учебных курсов, предметов, дисциплин (модулей) </w:t>
      </w:r>
      <w:r w:rsidRPr="00F154D1">
        <w:rPr>
          <w:rFonts w:ascii="Times New Roman" w:hAnsi="Times New Roman"/>
          <w:kern w:val="2"/>
          <w:sz w:val="24"/>
          <w:szCs w:val="24"/>
        </w:rPr>
        <w:t xml:space="preserve">рассматриваются  на методическом  объединении или </w:t>
      </w:r>
      <w:r w:rsidR="00F14656">
        <w:rPr>
          <w:rFonts w:ascii="Times New Roman" w:hAnsi="Times New Roman"/>
          <w:kern w:val="2"/>
          <w:sz w:val="24"/>
          <w:szCs w:val="24"/>
        </w:rPr>
        <w:t>пед.</w:t>
      </w:r>
      <w:r w:rsidRPr="00F154D1">
        <w:rPr>
          <w:rFonts w:ascii="Times New Roman" w:hAnsi="Times New Roman"/>
          <w:kern w:val="2"/>
          <w:sz w:val="24"/>
          <w:szCs w:val="24"/>
        </w:rPr>
        <w:t xml:space="preserve"> совете (в соответствии с Уставом ОУ). Решение ШМО или </w:t>
      </w:r>
      <w:r w:rsidR="00F14656">
        <w:rPr>
          <w:rFonts w:ascii="Times New Roman" w:hAnsi="Times New Roman"/>
          <w:kern w:val="2"/>
          <w:sz w:val="24"/>
          <w:szCs w:val="24"/>
        </w:rPr>
        <w:t>П</w:t>
      </w:r>
      <w:r w:rsidRPr="00F154D1">
        <w:rPr>
          <w:rFonts w:ascii="Times New Roman" w:hAnsi="Times New Roman"/>
          <w:kern w:val="2"/>
          <w:sz w:val="24"/>
          <w:szCs w:val="24"/>
        </w:rPr>
        <w:t xml:space="preserve">С оформляется протоколом. </w:t>
      </w:r>
    </w:p>
    <w:p w:rsidR="00F154D1" w:rsidRPr="00F154D1" w:rsidRDefault="00F154D1" w:rsidP="00F154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 xml:space="preserve">Директором ОУ до 31 августа издается приказ об утверждении  каждой рабочей учебной  программы. На каждой программе должна быть отметка о принятии  программы  ШМО или </w:t>
      </w:r>
      <w:r w:rsidR="00F14656">
        <w:rPr>
          <w:rFonts w:ascii="Times New Roman" w:hAnsi="Times New Roman"/>
          <w:kern w:val="2"/>
          <w:sz w:val="24"/>
          <w:szCs w:val="24"/>
        </w:rPr>
        <w:t>П</w:t>
      </w:r>
      <w:r w:rsidRPr="00F154D1">
        <w:rPr>
          <w:rFonts w:ascii="Times New Roman" w:hAnsi="Times New Roman"/>
          <w:kern w:val="2"/>
          <w:sz w:val="24"/>
          <w:szCs w:val="24"/>
        </w:rPr>
        <w:t xml:space="preserve">С, результаты экспертизы (если была), отметка  директора ОУ об утверждении  программы (дата и номер приказа). </w:t>
      </w:r>
    </w:p>
    <w:p w:rsidR="00F154D1" w:rsidRPr="00F154D1" w:rsidRDefault="00F154D1" w:rsidP="00F154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 xml:space="preserve">Один экземпляр каждой рабочей учебной программы, являясь  частью ООП ОУ, должен находиться у администрации ОУ в соответствии с номенклатурой дел. Второй экземпляр находится на руках у педагога, реализующего </w:t>
      </w:r>
      <w:r w:rsidRPr="00F154D1">
        <w:rPr>
          <w:rFonts w:ascii="Times New Roman" w:hAnsi="Times New Roman"/>
          <w:sz w:val="24"/>
          <w:szCs w:val="24"/>
        </w:rPr>
        <w:t>программу учебного курса, предмета, дисциплины (модуля).</w:t>
      </w:r>
    </w:p>
    <w:p w:rsidR="00F154D1" w:rsidRPr="00F154D1" w:rsidRDefault="00F154D1" w:rsidP="00F15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4D1" w:rsidRPr="00F154D1" w:rsidRDefault="00F154D1" w:rsidP="00F15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4D1">
        <w:rPr>
          <w:rFonts w:ascii="Times New Roman" w:hAnsi="Times New Roman"/>
          <w:b/>
          <w:sz w:val="24"/>
          <w:szCs w:val="24"/>
        </w:rPr>
        <w:t>Требования к оформлению рабочей учебной программы</w:t>
      </w: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4D1">
        <w:rPr>
          <w:rFonts w:ascii="Times New Roman" w:hAnsi="Times New Roman"/>
          <w:b/>
          <w:sz w:val="24"/>
          <w:szCs w:val="24"/>
        </w:rPr>
        <w:t>Титульный лист содержит: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полное наименование образовательного учреждения</w:t>
      </w:r>
      <w:r w:rsidRPr="00F154D1">
        <w:rPr>
          <w:rFonts w:ascii="Times New Roman" w:hAnsi="Times New Roman"/>
          <w:bCs/>
          <w:sz w:val="24"/>
          <w:szCs w:val="24"/>
        </w:rPr>
        <w:t xml:space="preserve"> в соответствии с Уставом ОУ</w:t>
      </w:r>
      <w:r w:rsidRPr="00F154D1">
        <w:rPr>
          <w:rFonts w:ascii="Times New Roman" w:hAnsi="Times New Roman"/>
          <w:sz w:val="24"/>
          <w:szCs w:val="24"/>
        </w:rPr>
        <w:t>;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грифы рассмотрения, согласования и утверждения рабочей учебной программы;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наименование учебного предмета (курса), для изучения которого написана рабочая учебная программа;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bCs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 xml:space="preserve">указание на принадлежность </w:t>
      </w:r>
      <w:r w:rsidRPr="00F154D1">
        <w:rPr>
          <w:rFonts w:ascii="Times New Roman" w:hAnsi="Times New Roman"/>
          <w:sz w:val="24"/>
          <w:szCs w:val="24"/>
        </w:rPr>
        <w:t xml:space="preserve">рабочей учебной программы </w:t>
      </w:r>
      <w:r w:rsidRPr="00F154D1">
        <w:rPr>
          <w:rFonts w:ascii="Times New Roman" w:hAnsi="Times New Roman"/>
          <w:bCs/>
          <w:sz w:val="24"/>
          <w:szCs w:val="24"/>
        </w:rPr>
        <w:t>к ступени (уровню) общего образования</w:t>
      </w:r>
      <w:r w:rsidRPr="00F154D1">
        <w:rPr>
          <w:rFonts w:ascii="Times New Roman" w:hAnsi="Times New Roman"/>
          <w:sz w:val="24"/>
          <w:szCs w:val="24"/>
        </w:rPr>
        <w:t xml:space="preserve"> (класс, параллель, на которой изучается программа)</w:t>
      </w:r>
      <w:r w:rsidRPr="00F154D1">
        <w:rPr>
          <w:rFonts w:ascii="Times New Roman" w:hAnsi="Times New Roman"/>
          <w:bCs/>
          <w:sz w:val="24"/>
          <w:szCs w:val="24"/>
        </w:rPr>
        <w:t xml:space="preserve">;  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bCs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 xml:space="preserve">срок реализации данной программы; 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 xml:space="preserve">ссылка на примерную/авторскую программу, на основе которой разработана данная </w:t>
      </w:r>
      <w:r w:rsidRPr="00F154D1">
        <w:rPr>
          <w:rFonts w:ascii="Times New Roman" w:hAnsi="Times New Roman"/>
          <w:sz w:val="24"/>
          <w:szCs w:val="24"/>
        </w:rPr>
        <w:t>рабочая учебная программа;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фамилия, имя, отчество учителя-составителя рабочей учебной программы</w:t>
      </w:r>
      <w:r w:rsidR="00FC775C">
        <w:rPr>
          <w:rFonts w:ascii="Times New Roman" w:hAnsi="Times New Roman"/>
          <w:sz w:val="24"/>
          <w:szCs w:val="24"/>
        </w:rPr>
        <w:t>, его квалификационная категория</w:t>
      </w:r>
      <w:r w:rsidRPr="00F154D1">
        <w:rPr>
          <w:rFonts w:ascii="Times New Roman" w:hAnsi="Times New Roman"/>
          <w:sz w:val="24"/>
          <w:szCs w:val="24"/>
        </w:rPr>
        <w:t>;</w:t>
      </w:r>
    </w:p>
    <w:p w:rsidR="00F154D1" w:rsidRPr="00F154D1" w:rsidRDefault="00F154D1" w:rsidP="00F154D1">
      <w:pPr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год составления программы. </w:t>
      </w: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4D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Назначение пояснительной записки в структуре рабочей учебной программы состоит в том, чтобы:</w:t>
      </w:r>
    </w:p>
    <w:p w:rsidR="00F154D1" w:rsidRPr="00F154D1" w:rsidRDefault="00F154D1" w:rsidP="00F154D1">
      <w:pPr>
        <w:numPr>
          <w:ilvl w:val="0"/>
          <w:numId w:val="16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  <w:u w:val="single"/>
        </w:rPr>
        <w:lastRenderedPageBreak/>
        <w:t>кратко и обоснованно</w:t>
      </w:r>
      <w:r w:rsidRPr="00F154D1">
        <w:rPr>
          <w:rFonts w:ascii="Times New Roman" w:hAnsi="Times New Roman"/>
          <w:sz w:val="24"/>
          <w:szCs w:val="24"/>
        </w:rPr>
        <w:t xml:space="preserve"> охарактеризовать сущность данного учебного предмета, его функции, специфику и значение для решения общих целей и задач образования, определенных в образовательной программе начальной ступени обучения;</w:t>
      </w:r>
    </w:p>
    <w:p w:rsidR="00F154D1" w:rsidRPr="00F154D1" w:rsidRDefault="00F154D1" w:rsidP="00F154D1">
      <w:pPr>
        <w:numPr>
          <w:ilvl w:val="0"/>
          <w:numId w:val="16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дать представление о способах развертывания учебного материала, в общих чертах показать методическую систему достижения целей, которые ставятся при изучении предмета, описать средства их достижения.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  <w:u w:val="single"/>
        </w:rPr>
        <w:t>В пояснительной записке необходимо отразить</w:t>
      </w:r>
      <w:r w:rsidRPr="00F154D1">
        <w:rPr>
          <w:rFonts w:ascii="Times New Roman" w:hAnsi="Times New Roman"/>
          <w:sz w:val="24"/>
          <w:szCs w:val="24"/>
        </w:rPr>
        <w:t>:</w:t>
      </w:r>
    </w:p>
    <w:p w:rsidR="00F154D1" w:rsidRPr="00F154D1" w:rsidRDefault="00F154D1" w:rsidP="00F154D1">
      <w:pPr>
        <w:numPr>
          <w:ilvl w:val="0"/>
          <w:numId w:val="17"/>
        </w:numPr>
        <w:tabs>
          <w:tab w:val="clear" w:pos="16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цели и задачи изучения учебного предмета (должны пониматься однозначно и быть диагностируемыми), роль учебного предмета в достижении планируемых результатов освоения образовательной программы, которыми должны овладеть обучающиеся;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общую характеристику учебного предмета;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ценностные ориентиры содержания учебного предмета;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>место учебного предмета в учебном плане</w:t>
      </w:r>
      <w:r w:rsidRPr="00F154D1">
        <w:rPr>
          <w:rFonts w:ascii="Times New Roman" w:hAnsi="Times New Roman"/>
          <w:sz w:val="24"/>
          <w:szCs w:val="24"/>
        </w:rPr>
        <w:t xml:space="preserve"> в решении общих целей и задач на конкретной ступени общего образования</w:t>
      </w:r>
      <w:r w:rsidRPr="00F154D1">
        <w:rPr>
          <w:rFonts w:ascii="Times New Roman" w:hAnsi="Times New Roman"/>
          <w:kern w:val="2"/>
          <w:sz w:val="24"/>
          <w:szCs w:val="24"/>
        </w:rPr>
        <w:t>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 xml:space="preserve">результаты изучения учебного предмета (личностные, метапредметные, предметные) </w:t>
      </w:r>
      <w:r w:rsidRPr="00F154D1">
        <w:rPr>
          <w:rFonts w:ascii="Times New Roman" w:hAnsi="Times New Roman"/>
          <w:sz w:val="24"/>
          <w:szCs w:val="24"/>
        </w:rPr>
        <w:t>которыми должны овладеть обучающиеся в течение учебного года в соответствии с требованиями к уровню подготовки выпускников начальной ступени общего образования</w:t>
      </w:r>
      <w:r w:rsidRPr="00F154D1">
        <w:rPr>
          <w:rFonts w:ascii="Times New Roman" w:hAnsi="Times New Roman"/>
          <w:kern w:val="2"/>
          <w:sz w:val="24"/>
          <w:szCs w:val="24"/>
        </w:rPr>
        <w:t>;</w:t>
      </w:r>
    </w:p>
    <w:p w:rsidR="00F154D1" w:rsidRPr="00F154D1" w:rsidRDefault="00F154D1" w:rsidP="00F154D1">
      <w:pPr>
        <w:spacing w:after="0" w:line="240" w:lineRule="auto"/>
        <w:jc w:val="both"/>
        <w:rPr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                      сведения о примерной программе по учебным предметам, на основе которой разработана рабочая программа, или сведения об авторской программе с указанием наименования, автора и года издания;</w:t>
      </w:r>
      <w:r w:rsidRPr="00F154D1">
        <w:rPr>
          <w:sz w:val="24"/>
          <w:szCs w:val="24"/>
        </w:rPr>
        <w:t xml:space="preserve"> </w:t>
      </w:r>
    </w:p>
    <w:p w:rsidR="00F154D1" w:rsidRPr="00F154D1" w:rsidRDefault="00F154D1" w:rsidP="00F154D1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внесенные изменения в примерную (авторскую) программу и их обоснование;</w:t>
      </w:r>
    </w:p>
    <w:p w:rsidR="00F154D1" w:rsidRPr="00F154D1" w:rsidRDefault="00F154D1" w:rsidP="00F154D1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 w:rsidRPr="00F154D1">
        <w:t xml:space="preserve">особенности организации учебного процесса по предмету в ОУ (указать количество годовых и недельных часов, а также уровень обучения – базовый, углубленный); 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сведения об УМК, на основе которого ведется преподавание предмета в данном классе (список учебников и учебных пособий утверждается приказом директора ОУ в </w:t>
      </w:r>
      <w:r w:rsidRPr="00F154D1">
        <w:rPr>
          <w:rFonts w:ascii="Times New Roman" w:hAnsi="Times New Roman"/>
          <w:sz w:val="24"/>
          <w:szCs w:val="24"/>
        </w:rPr>
        <w:lastRenderedPageBreak/>
        <w:t xml:space="preserve">соответствии с утвержденными МОН РФ федеральными перечнями учебников и учебных пособий, рекомендованных (допущенных) к использованию в образовательном процессе ОУ); 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предпочтительные формы контроля;</w:t>
      </w:r>
    </w:p>
    <w:p w:rsidR="00F154D1" w:rsidRPr="00F154D1" w:rsidRDefault="00F154D1" w:rsidP="00F154D1">
      <w:pPr>
        <w:numPr>
          <w:ilvl w:val="1"/>
          <w:numId w:val="13"/>
        </w:numPr>
        <w:tabs>
          <w:tab w:val="clear" w:pos="1800"/>
          <w:tab w:val="num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обучения.</w:t>
      </w:r>
    </w:p>
    <w:p w:rsidR="00F154D1" w:rsidRPr="00F154D1" w:rsidRDefault="00F154D1" w:rsidP="00F154D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Могут быть представлены пояснения к каждому из разделов и краткие методические рекомендации по изложению теоретического материала, проведению практической части занятия.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Формулирование целей и задач учебного предмета является весьма важным элементом пояснительной записки. При постановке целей учебного предмета должны быть учтены требования ФГОС НОО, а также социальный заказ на образовательные услуги со стороны родительской общественности. 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Главными целями учебного предмета являются те, которые характеризуют личностные, метапредметные и предметные результаты освоения образовательной программы, которыми должны овладеть обучающиеся, опыт ценностных отношений и творческий опыт. 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При формулировке целей и задач учитываются требования к уровню освоения дисциплины, компетентности учащихся по предмету, предъявляемые после завершения изучения программы учебного курса, предмета, дисциплины (модуля).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В этих требованиях, как правило, отражаются:</w:t>
      </w:r>
    </w:p>
    <w:p w:rsidR="00F154D1" w:rsidRPr="00F154D1" w:rsidRDefault="00F154D1" w:rsidP="00F154D1">
      <w:pPr>
        <w:numPr>
          <w:ilvl w:val="0"/>
          <w:numId w:val="18"/>
        </w:numPr>
        <w:tabs>
          <w:tab w:val="clear" w:pos="1622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основные идеи и система ценностей, формируемые учебным предметом;</w:t>
      </w:r>
    </w:p>
    <w:p w:rsidR="00F154D1" w:rsidRPr="00F154D1" w:rsidRDefault="00F154D1" w:rsidP="00F154D1">
      <w:pPr>
        <w:numPr>
          <w:ilvl w:val="0"/>
          <w:numId w:val="18"/>
        </w:numPr>
        <w:tabs>
          <w:tab w:val="clear" w:pos="1622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конечная система или комплекс знаний;</w:t>
      </w:r>
    </w:p>
    <w:p w:rsidR="00F154D1" w:rsidRPr="00F154D1" w:rsidRDefault="00F154D1" w:rsidP="00F154D1">
      <w:pPr>
        <w:numPr>
          <w:ilvl w:val="0"/>
          <w:numId w:val="18"/>
        </w:numPr>
        <w:tabs>
          <w:tab w:val="clear" w:pos="1622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перечень личностных, метапредметных и предметных результатов; </w:t>
      </w:r>
    </w:p>
    <w:p w:rsidR="00F154D1" w:rsidRPr="00F154D1" w:rsidRDefault="00F154D1" w:rsidP="00F154D1">
      <w:pPr>
        <w:numPr>
          <w:ilvl w:val="0"/>
          <w:numId w:val="18"/>
        </w:numPr>
        <w:tabs>
          <w:tab w:val="clear" w:pos="1622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перечень проблем, которые учащиеся должны научиться решать, творчески изучая данный предмет. 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kern w:val="2"/>
          <w:sz w:val="24"/>
          <w:szCs w:val="24"/>
        </w:rPr>
      </w:pP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4D1">
        <w:rPr>
          <w:rFonts w:ascii="Times New Roman" w:hAnsi="Times New Roman"/>
          <w:b/>
          <w:kern w:val="2"/>
          <w:sz w:val="24"/>
          <w:szCs w:val="24"/>
        </w:rPr>
        <w:t>Основное содержание учебного предмета</w:t>
      </w:r>
    </w:p>
    <w:p w:rsidR="00F154D1" w:rsidRPr="00F154D1" w:rsidRDefault="00F154D1" w:rsidP="00F154D1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lastRenderedPageBreak/>
        <w:t>Формирование содержания учебного курса осуществляется на основе следующих принципов:</w:t>
      </w:r>
    </w:p>
    <w:p w:rsidR="00F154D1" w:rsidRPr="00F154D1" w:rsidRDefault="00F154D1" w:rsidP="00F154D1">
      <w:pPr>
        <w:numPr>
          <w:ilvl w:val="0"/>
          <w:numId w:val="19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единства содержания образования на разных его уровнях;</w:t>
      </w:r>
    </w:p>
    <w:p w:rsidR="00F154D1" w:rsidRPr="00F154D1" w:rsidRDefault="00F154D1" w:rsidP="00F154D1">
      <w:pPr>
        <w:numPr>
          <w:ilvl w:val="0"/>
          <w:numId w:val="19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отражения в содержании образования задач развития личности;</w:t>
      </w:r>
    </w:p>
    <w:p w:rsidR="00F154D1" w:rsidRPr="00F154D1" w:rsidRDefault="00F154D1" w:rsidP="00F154D1">
      <w:pPr>
        <w:numPr>
          <w:ilvl w:val="0"/>
          <w:numId w:val="19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научности и практической значимости содержания образования;</w:t>
      </w:r>
    </w:p>
    <w:p w:rsidR="00F154D1" w:rsidRPr="00F154D1" w:rsidRDefault="00F154D1" w:rsidP="00F154D1">
      <w:pPr>
        <w:numPr>
          <w:ilvl w:val="0"/>
          <w:numId w:val="19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доступности образования.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Если учебный курс включает теоретический и практический разделы, то соотношение между ними в общем объеме часов можно варьировать в зависимости от разных факторов (специализации образовательного учреждения, подготовленности обучающихся, наличия соответствующего оборудования и т.п.). 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Основная цель практического раздела программы – формирование у обучающихся базовых компетенций, связанных с использованием полученных знаний, закрепление и совершенствование практических навыков.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Раздел включает перечень лабораторных и практических работ, учебных экскурсий и других форм практических занятий. В описания отдельных видов практических занятий целесообразно включить перечень обсуждаемых на них вопросов.</w:t>
      </w:r>
    </w:p>
    <w:p w:rsidR="00F154D1" w:rsidRPr="00F154D1" w:rsidRDefault="00F154D1" w:rsidP="00F154D1">
      <w:pPr>
        <w:spacing w:after="0" w:line="240" w:lineRule="auto"/>
        <w:ind w:firstLine="902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F154D1">
        <w:rPr>
          <w:rFonts w:ascii="Times New Roman" w:hAnsi="Times New Roman"/>
          <w:b/>
          <w:kern w:val="2"/>
          <w:sz w:val="24"/>
          <w:szCs w:val="24"/>
        </w:rPr>
        <w:t>Требования к уровню подготовки обучающихся по учебной программе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Требования к уровню подготовки выпускников – это структурный элемент программы, определяющий основные компетенции, которыми должны овладеть учащиеся в процессе изучения данной программы, курса.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Требования к результатам обучения и уровню освоения дисциплины рассматриваются по направлениям личностного развития, в метапредметном и предметном направлениях, формулируются в терминах «знать», «уметь» и «применять в практической деятельности». Они должны отвечать требованиям </w:t>
      </w:r>
      <w:r w:rsidRPr="00F154D1">
        <w:rPr>
          <w:rFonts w:ascii="Times New Roman" w:hAnsi="Times New Roman"/>
          <w:sz w:val="24"/>
          <w:szCs w:val="24"/>
        </w:rPr>
        <w:lastRenderedPageBreak/>
        <w:t xml:space="preserve">определенности всех характеристик конечного результата и контролируемости учебных достижений. 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 xml:space="preserve">Под </w:t>
      </w:r>
      <w:r w:rsidRPr="00F154D1">
        <w:rPr>
          <w:rFonts w:ascii="Times New Roman" w:hAnsi="Times New Roman"/>
          <w:kern w:val="2"/>
          <w:sz w:val="24"/>
          <w:szCs w:val="24"/>
          <w:u w:val="single"/>
        </w:rPr>
        <w:t>личностными результатами</w:t>
      </w:r>
      <w:r w:rsidRPr="00F154D1">
        <w:rPr>
          <w:rFonts w:ascii="Times New Roman" w:hAnsi="Times New Roman"/>
          <w:kern w:val="2"/>
          <w:sz w:val="24"/>
          <w:szCs w:val="24"/>
        </w:rPr>
        <w:t xml:space="preserve"> понимается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результатам. 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 xml:space="preserve">Под </w:t>
      </w:r>
      <w:r w:rsidRPr="00F154D1">
        <w:rPr>
          <w:rFonts w:ascii="Times New Roman" w:hAnsi="Times New Roman"/>
          <w:kern w:val="2"/>
          <w:sz w:val="24"/>
          <w:szCs w:val="24"/>
          <w:u w:val="single"/>
        </w:rPr>
        <w:t>метапредметными результатами</w:t>
      </w:r>
      <w:r w:rsidRPr="00F154D1">
        <w:rPr>
          <w:rFonts w:ascii="Times New Roman" w:hAnsi="Times New Roman"/>
          <w:kern w:val="2"/>
          <w:sz w:val="24"/>
          <w:szCs w:val="24"/>
        </w:rPr>
        <w:t xml:space="preserve"> понимаются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 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kern w:val="2"/>
          <w:sz w:val="24"/>
          <w:szCs w:val="24"/>
        </w:rPr>
      </w:pPr>
      <w:r w:rsidRPr="00F154D1">
        <w:rPr>
          <w:rFonts w:ascii="Times New Roman" w:hAnsi="Times New Roman"/>
          <w:kern w:val="2"/>
          <w:sz w:val="24"/>
          <w:szCs w:val="24"/>
        </w:rPr>
        <w:t xml:space="preserve">Под </w:t>
      </w:r>
      <w:r w:rsidRPr="00F154D1">
        <w:rPr>
          <w:rFonts w:ascii="Times New Roman" w:hAnsi="Times New Roman"/>
          <w:kern w:val="2"/>
          <w:sz w:val="24"/>
          <w:szCs w:val="24"/>
          <w:u w:val="single"/>
        </w:rPr>
        <w:t>предметными результатами</w:t>
      </w:r>
      <w:r w:rsidRPr="00F154D1">
        <w:rPr>
          <w:rFonts w:ascii="Times New Roman" w:hAnsi="Times New Roman"/>
          <w:kern w:val="2"/>
          <w:sz w:val="24"/>
          <w:szCs w:val="24"/>
        </w:rPr>
        <w:t xml:space="preserve"> образовательной деятельности понимается усвоение обучающимися конкретных элементов социального опыта, изучаемого в рамках отдельного учебного предмета, знаний, умений и навыков, опыта решения проблем, опыта творческой деятельности, ценностей. 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F154D1">
        <w:rPr>
          <w:rFonts w:ascii="Times New Roman" w:hAnsi="Times New Roman"/>
          <w:iCs/>
          <w:kern w:val="2"/>
          <w:sz w:val="24"/>
          <w:szCs w:val="24"/>
        </w:rPr>
        <w:t>Требования к результатам освоения содержания предметных программ являются ориентиром для образовательного учреждения и учителя начальной школы в том, что должно быть получено учащимися в результате их деятельности.</w:t>
      </w:r>
    </w:p>
    <w:p w:rsidR="00F154D1" w:rsidRPr="00F154D1" w:rsidRDefault="00F154D1" w:rsidP="00F154D1">
      <w:pPr>
        <w:spacing w:after="0" w:line="240" w:lineRule="auto"/>
        <w:ind w:firstLine="902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F154D1">
        <w:rPr>
          <w:rFonts w:ascii="Times New Roman" w:hAnsi="Times New Roman"/>
          <w:b/>
          <w:kern w:val="2"/>
          <w:sz w:val="24"/>
          <w:szCs w:val="24"/>
        </w:rPr>
        <w:t>Оценка достижения планируемых результатов освоения учебной программы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Контроль предметных результатов освоения конкретного учебного предмета обучающимися является важнейшим этапом учебного процесса и выполняет обучающую, контролирующую, воспитательную и корректирующую функции. В структуре рабочей учебной программы средства контроля должны находиться в логической связи с содержанием учебного материала. </w:t>
      </w:r>
    </w:p>
    <w:p w:rsid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Реализация механизма оценки уровня </w:t>
      </w:r>
      <w:r w:rsidR="000F636C">
        <w:rPr>
          <w:rFonts w:ascii="Times New Roman" w:hAnsi="Times New Roman"/>
          <w:sz w:val="24"/>
          <w:szCs w:val="24"/>
        </w:rPr>
        <w:t>об</w:t>
      </w:r>
      <w:r w:rsidR="000F636C" w:rsidRPr="00F154D1">
        <w:rPr>
          <w:rFonts w:ascii="Times New Roman" w:hAnsi="Times New Roman"/>
          <w:sz w:val="24"/>
          <w:szCs w:val="24"/>
        </w:rPr>
        <w:t>ученности</w:t>
      </w:r>
      <w:r w:rsidRPr="00F154D1">
        <w:rPr>
          <w:rFonts w:ascii="Times New Roman" w:hAnsi="Times New Roman"/>
          <w:sz w:val="24"/>
          <w:szCs w:val="24"/>
        </w:rPr>
        <w:t xml:space="preserve"> предполагает систематизацию и обобщение знаний, закрепление умений и навыков способов практической деятельности; проверку уровня усвоения знаний и овладения компетенциями, заданными как планируемые результаты обучения. Они представляются в начале каждого курса в виде требований к подготовке учащихся. </w:t>
      </w:r>
    </w:p>
    <w:p w:rsidR="004C0D99" w:rsidRPr="00F154D1" w:rsidRDefault="004C0D99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течение учебного года рекомендуется провести три диагностических работы. Стартовая диагностика в начале учебного года в форме анкетирования с целью выявления исходных знаний по предмету и исходного отношения к учебному предмету. Диагностика в конце первого полугодия в форме анкетирования с целью выявления уровня полученных знаний учащихся  по изученной тематике; отношения к урокам по модулю, ориентации в интересах учащихся для планирования подготовки проектных работ. Итоговая диагностика </w:t>
      </w:r>
      <w:r w:rsidR="000F636C">
        <w:rPr>
          <w:rFonts w:ascii="Times New Roman" w:hAnsi="Times New Roman"/>
          <w:sz w:val="24"/>
          <w:szCs w:val="24"/>
        </w:rPr>
        <w:t>в конце учебного года  в форме анкетирования с целью выявления отношения к учебному предмету; защита и оценивание творческих работ учащихся.</w:t>
      </w:r>
    </w:p>
    <w:p w:rsidR="00F154D1" w:rsidRPr="000F636C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При подготовке рабочей учебной программы возникает необходимость в переработке, отборе или самостоятельной разработке проверочных контрольно-изм</w:t>
      </w:r>
      <w:r w:rsidR="000F636C">
        <w:rPr>
          <w:rFonts w:ascii="Times New Roman" w:hAnsi="Times New Roman"/>
          <w:sz w:val="24"/>
          <w:szCs w:val="24"/>
        </w:rPr>
        <w:t xml:space="preserve">ерительных материалов, которые содержит </w:t>
      </w:r>
      <w:r w:rsidR="000F636C" w:rsidRPr="000F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электронное</w:t>
      </w:r>
      <w:r w:rsidR="000F636C" w:rsidRPr="000F63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636C" w:rsidRPr="000F63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приложение</w:t>
      </w:r>
      <w:r w:rsidR="000F636C" w:rsidRPr="000F63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636C" w:rsidRPr="000F63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="000F636C" w:rsidRPr="000F63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636C" w:rsidRPr="000F6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учебному  пособию</w:t>
      </w:r>
      <w:r w:rsidR="000F636C">
        <w:rPr>
          <w:rFonts w:ascii="Times New Roman" w:hAnsi="Times New Roman"/>
          <w:sz w:val="24"/>
          <w:szCs w:val="24"/>
        </w:rPr>
        <w:t>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В данный пункт рабочей учебной программы может быть включен перечень вопросов для итогового контроля по изучаемой дисциплине, образцы итоговых контрольных работ. Контроль должен планироваться и фиксироваться в тематическом планировании. </w:t>
      </w:r>
    </w:p>
    <w:p w:rsidR="00F154D1" w:rsidRPr="00F154D1" w:rsidRDefault="00F154D1" w:rsidP="00F14656">
      <w:pPr>
        <w:spacing w:after="0" w:line="240" w:lineRule="auto"/>
        <w:ind w:left="284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Обобщенная неперсонифицированная диагностика и оценка личностных результатов освоения обучающимися основных образовательных программ должна осуществляться в ходе мониторинговых исследований.</w:t>
      </w:r>
    </w:p>
    <w:p w:rsidR="00F154D1" w:rsidRPr="00F154D1" w:rsidRDefault="00F154D1" w:rsidP="00F154D1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F154D1">
        <w:rPr>
          <w:rFonts w:ascii="Times New Roman" w:hAnsi="Times New Roman"/>
          <w:b/>
          <w:kern w:val="2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F154D1" w:rsidRPr="00F154D1" w:rsidRDefault="00F154D1" w:rsidP="00F154D1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  <w:u w:val="single"/>
        </w:rPr>
        <w:t>Тематическое планирование является обязательным элементом рабочей учебной программы</w:t>
      </w:r>
      <w:r w:rsidRPr="00F154D1">
        <w:rPr>
          <w:rFonts w:ascii="Times New Roman" w:hAnsi="Times New Roman"/>
          <w:sz w:val="24"/>
          <w:szCs w:val="24"/>
        </w:rPr>
        <w:t>. Данный раздел конкретизирует основное содержание: указываются темы и количество часов, отводимое на их изучение, практические, лабораторные самостоятельные и контрольные работы.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lastRenderedPageBreak/>
        <w:t>В тематическом плане отражены темы курса, последовательность их изучения и количество часов, выделяемых как на изучение всего курса, так и на отдельные темы. При составлении рабочей учебной программы следует учитывать, что формулировка темы тематического плана и записи в классном журнале должны совпадать.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u w:val="single"/>
        </w:rPr>
      </w:pPr>
      <w:r w:rsidRPr="00F154D1">
        <w:rPr>
          <w:rFonts w:ascii="Times New Roman" w:hAnsi="Times New Roman"/>
          <w:sz w:val="24"/>
          <w:szCs w:val="24"/>
          <w:u w:val="single"/>
        </w:rPr>
        <w:t>Тематическое планирование  включает в себя следующие разделы:</w:t>
      </w:r>
    </w:p>
    <w:p w:rsidR="00F154D1" w:rsidRPr="00F154D1" w:rsidRDefault="00F154D1" w:rsidP="00F154D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Наименование раздела программы с указанием количества часов на раздел и характеристикой деятельности обучающихся (основные виды учебной деятельности).</w:t>
      </w:r>
    </w:p>
    <w:p w:rsidR="00F154D1" w:rsidRPr="00F154D1" w:rsidRDefault="00F154D1" w:rsidP="00F154D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Номер урока (учебного занятия). Применяется сплошная нумерация уроков (занятий), позволяющая показать соответствие в количестве часов рабочей учебной программы и образовательного плана ОУ.</w:t>
      </w:r>
    </w:p>
    <w:p w:rsidR="00F154D1" w:rsidRPr="00F154D1" w:rsidRDefault="00F154D1" w:rsidP="00F154D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>Планируемые сроки проведения урока (учебного занятия).</w:t>
      </w:r>
    </w:p>
    <w:p w:rsidR="00F154D1" w:rsidRPr="00F154D1" w:rsidRDefault="00F154D1" w:rsidP="00F154D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Тема урока (занятия), которая располагается по порядку в соответствии с логикой изучения учебного материала.</w:t>
      </w:r>
    </w:p>
    <w:p w:rsidR="00F154D1" w:rsidRPr="00F154D1" w:rsidRDefault="00F154D1" w:rsidP="00F154D1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 w:rsidRPr="00F154D1">
        <w:t>Характеристика деятельности учащихся или виды учебной деятельности.</w:t>
      </w:r>
    </w:p>
    <w:p w:rsidR="00F154D1" w:rsidRPr="00F154D1" w:rsidRDefault="00F154D1" w:rsidP="00F154D1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 w:rsidRPr="00F154D1">
        <w:t xml:space="preserve">Виды контроля. Измерители. Планируется на каждый урок, может быть с индивидуальным, фронтальным и групповым оцениванием. </w:t>
      </w:r>
    </w:p>
    <w:p w:rsidR="00F154D1" w:rsidRPr="00F154D1" w:rsidRDefault="00F154D1" w:rsidP="00F154D1">
      <w:pPr>
        <w:pStyle w:val="a5"/>
        <w:spacing w:before="0" w:beforeAutospacing="0" w:after="0" w:afterAutospacing="0"/>
        <w:ind w:left="720"/>
        <w:jc w:val="both"/>
      </w:pPr>
      <w:r w:rsidRPr="00F154D1">
        <w:t xml:space="preserve">Основные виды контроля: тест, самопроверка, взаимопроверка, самостоятельная работа, </w:t>
      </w:r>
      <w:r w:rsidR="000F636C">
        <w:t xml:space="preserve">анкетирование, проект, и </w:t>
      </w:r>
      <w:r w:rsidRPr="00F154D1">
        <w:t>т. д.</w:t>
      </w:r>
    </w:p>
    <w:p w:rsidR="00F154D1" w:rsidRPr="00F154D1" w:rsidRDefault="00F154D1" w:rsidP="00F154D1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 w:rsidRPr="00F154D1">
        <w:t>Планируемые результаты. Формулируются в деятельностной форме (знать, уметь, осознавать, иметь представление).</w:t>
      </w:r>
    </w:p>
    <w:p w:rsidR="00F154D1" w:rsidRPr="00F154D1" w:rsidRDefault="00F154D1" w:rsidP="00F154D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Примечания.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>В примечании учителем может быть размещена необходимая для работы информация: фактические сроки проведения урока (учебного занятия); в</w:t>
      </w:r>
      <w:r w:rsidRPr="00F154D1">
        <w:rPr>
          <w:rFonts w:ascii="Times New Roman" w:hAnsi="Times New Roman"/>
          <w:sz w:val="24"/>
          <w:szCs w:val="24"/>
        </w:rPr>
        <w:t xml:space="preserve">иды контроля и измерители; домашние задания, сгруппированные по уровням сложности; </w:t>
      </w:r>
      <w:r w:rsidRPr="00F154D1">
        <w:rPr>
          <w:rFonts w:ascii="Times New Roman" w:hAnsi="Times New Roman"/>
          <w:bCs/>
          <w:sz w:val="24"/>
          <w:szCs w:val="24"/>
        </w:rPr>
        <w:t>формы организации учебной деятельности на уроке;</w:t>
      </w:r>
      <w:r w:rsidRPr="00F154D1">
        <w:rPr>
          <w:rFonts w:ascii="Times New Roman" w:hAnsi="Times New Roman"/>
          <w:sz w:val="24"/>
          <w:szCs w:val="24"/>
        </w:rPr>
        <w:t xml:space="preserve"> </w:t>
      </w:r>
      <w:r w:rsidRPr="00F154D1">
        <w:rPr>
          <w:rFonts w:ascii="Times New Roman" w:hAnsi="Times New Roman"/>
          <w:bCs/>
          <w:sz w:val="24"/>
          <w:szCs w:val="24"/>
        </w:rPr>
        <w:t xml:space="preserve">требования к уровню освоения учебных компетенций; </w:t>
      </w:r>
      <w:r w:rsidRPr="00F154D1">
        <w:rPr>
          <w:rFonts w:ascii="Times New Roman" w:hAnsi="Times New Roman"/>
          <w:bCs/>
          <w:sz w:val="24"/>
          <w:szCs w:val="24"/>
        </w:rPr>
        <w:lastRenderedPageBreak/>
        <w:t xml:space="preserve">корректировка, производимая при уплотнении учебного материала; </w:t>
      </w:r>
      <w:r w:rsidRPr="00F154D1">
        <w:rPr>
          <w:rFonts w:ascii="Times New Roman" w:hAnsi="Times New Roman"/>
          <w:sz w:val="24"/>
          <w:szCs w:val="24"/>
        </w:rPr>
        <w:t>планируемые результаты, сформулированные в деятельностной форме (знать, уметь, осознавать, иметь представление, применять)</w:t>
      </w:r>
      <w:r w:rsidRPr="00F154D1">
        <w:rPr>
          <w:rFonts w:ascii="Times New Roman" w:hAnsi="Times New Roman"/>
          <w:bCs/>
          <w:sz w:val="24"/>
          <w:szCs w:val="24"/>
        </w:rPr>
        <w:t xml:space="preserve"> и т.д. </w:t>
      </w:r>
      <w:r w:rsidR="00F14656">
        <w:rPr>
          <w:rFonts w:ascii="Times New Roman" w:hAnsi="Times New Roman"/>
          <w:bCs/>
          <w:sz w:val="24"/>
          <w:szCs w:val="24"/>
        </w:rPr>
        <w:t xml:space="preserve"> </w:t>
      </w:r>
      <w:r w:rsidRPr="00F154D1">
        <w:rPr>
          <w:rFonts w:ascii="Times New Roman" w:hAnsi="Times New Roman"/>
          <w:bCs/>
          <w:sz w:val="24"/>
          <w:szCs w:val="24"/>
        </w:rPr>
        <w:t>(См. Таблицу 1)</w:t>
      </w:r>
    </w:p>
    <w:p w:rsidR="00F154D1" w:rsidRPr="00F154D1" w:rsidRDefault="00F154D1" w:rsidP="00F154D1">
      <w:pPr>
        <w:spacing w:after="0" w:line="240" w:lineRule="auto"/>
        <w:ind w:firstLine="900"/>
        <w:jc w:val="right"/>
        <w:rPr>
          <w:rFonts w:ascii="Times New Roman" w:hAnsi="Times New Roman"/>
          <w:bCs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7"/>
        <w:tblW w:w="7348" w:type="dxa"/>
        <w:jc w:val="center"/>
        <w:tblInd w:w="5315" w:type="dxa"/>
        <w:tblLook w:val="01E0"/>
      </w:tblPr>
      <w:tblGrid>
        <w:gridCol w:w="1142"/>
        <w:gridCol w:w="1401"/>
        <w:gridCol w:w="2472"/>
        <w:gridCol w:w="842"/>
        <w:gridCol w:w="1491"/>
      </w:tblGrid>
      <w:tr w:rsidR="00F154D1" w:rsidRPr="00B966AF" w:rsidTr="00F14656">
        <w:trPr>
          <w:trHeight w:val="799"/>
          <w:jc w:val="center"/>
        </w:trPr>
        <w:tc>
          <w:tcPr>
            <w:tcW w:w="7348" w:type="dxa"/>
            <w:gridSpan w:val="5"/>
          </w:tcPr>
          <w:p w:rsidR="00F154D1" w:rsidRPr="00B966AF" w:rsidRDefault="00F154D1" w:rsidP="00F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>Раздел программы с указанием количества часов на раздел и характеристикой деятельности обучающихся (основные виды учебной деятельности)</w:t>
            </w:r>
          </w:p>
        </w:tc>
      </w:tr>
      <w:tr w:rsidR="00F154D1" w:rsidRPr="00B966AF" w:rsidTr="00F14656">
        <w:trPr>
          <w:trHeight w:val="538"/>
          <w:jc w:val="center"/>
        </w:trPr>
        <w:tc>
          <w:tcPr>
            <w:tcW w:w="1194" w:type="dxa"/>
          </w:tcPr>
          <w:p w:rsidR="00F154D1" w:rsidRPr="00B966AF" w:rsidRDefault="00F154D1" w:rsidP="007F3A2D">
            <w:pPr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154D1" w:rsidRPr="00B966AF" w:rsidRDefault="00F154D1" w:rsidP="00F1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85" w:type="dxa"/>
          </w:tcPr>
          <w:p w:rsidR="00F154D1" w:rsidRPr="00B966AF" w:rsidRDefault="00F154D1" w:rsidP="00F1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154D1" w:rsidRPr="00B966AF" w:rsidRDefault="00F154D1" w:rsidP="00F1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28" w:type="dxa"/>
          </w:tcPr>
          <w:p w:rsidR="00F154D1" w:rsidRPr="00B966AF" w:rsidRDefault="00F154D1" w:rsidP="00F1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1" w:type="dxa"/>
          </w:tcPr>
          <w:p w:rsidR="00F154D1" w:rsidRPr="00B966AF" w:rsidRDefault="00F154D1" w:rsidP="00F1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>ЭКОР</w:t>
            </w:r>
          </w:p>
        </w:tc>
        <w:tc>
          <w:tcPr>
            <w:tcW w:w="1329" w:type="dxa"/>
          </w:tcPr>
          <w:p w:rsidR="00F154D1" w:rsidRPr="00B966AF" w:rsidRDefault="00F154D1" w:rsidP="00F1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6A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</w:tbl>
    <w:p w:rsidR="00F154D1" w:rsidRPr="00B966AF" w:rsidRDefault="00F154D1" w:rsidP="00F154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54D1" w:rsidRPr="00B966AF" w:rsidRDefault="00F154D1" w:rsidP="00F154D1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6AF">
        <w:rPr>
          <w:rFonts w:ascii="Times New Roman" w:hAnsi="Times New Roman" w:cs="Times New Roman"/>
          <w:i/>
          <w:sz w:val="24"/>
          <w:szCs w:val="24"/>
        </w:rPr>
        <w:t>Примечание: в течение учебного года возможна корректировка планирования в зависимости от уровня обучаемости и обученности класса, темпов прохождения учебной программы и иных ситуаций</w:t>
      </w:r>
      <w:r w:rsidR="000F636C">
        <w:rPr>
          <w:rFonts w:ascii="Times New Roman" w:hAnsi="Times New Roman" w:cs="Times New Roman"/>
          <w:i/>
          <w:sz w:val="24"/>
          <w:szCs w:val="24"/>
        </w:rPr>
        <w:t>.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i/>
          <w:sz w:val="24"/>
          <w:szCs w:val="24"/>
        </w:rPr>
      </w:pP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F154D1">
        <w:rPr>
          <w:rFonts w:ascii="Times New Roman" w:hAnsi="Times New Roman"/>
          <w:b/>
          <w:kern w:val="2"/>
          <w:sz w:val="24"/>
          <w:szCs w:val="24"/>
        </w:rPr>
        <w:t>Перечень учебно-методического и материально-технического обеспечения образовательного процесса</w:t>
      </w:r>
    </w:p>
    <w:p w:rsidR="00F154D1" w:rsidRPr="00F154D1" w:rsidRDefault="00F154D1" w:rsidP="00F154D1">
      <w:pPr>
        <w:spacing w:after="0" w:line="240" w:lineRule="auto"/>
        <w:ind w:firstLine="90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54D1" w:rsidRPr="00F154D1" w:rsidRDefault="00F154D1" w:rsidP="00F154D1">
      <w:pPr>
        <w:tabs>
          <w:tab w:val="left" w:pos="180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Под </w:t>
      </w:r>
      <w:r w:rsidRPr="00F154D1">
        <w:rPr>
          <w:rFonts w:ascii="Times New Roman" w:hAnsi="Times New Roman"/>
          <w:bCs/>
          <w:sz w:val="24"/>
          <w:szCs w:val="24"/>
        </w:rPr>
        <w:t>учебно-методическим комплексом</w:t>
      </w:r>
      <w:r w:rsidRPr="00F154D1">
        <w:rPr>
          <w:rFonts w:ascii="Times New Roman" w:hAnsi="Times New Roman"/>
          <w:sz w:val="24"/>
          <w:szCs w:val="24"/>
        </w:rPr>
        <w:t xml:space="preserve"> понимается система взаимосвязанных и взаимодополняющих средств обучения, проектируемых в соответствии с рабочей учебной программой и выбранными системами (линиями) обучения, достаточных для реализации целей и содержания ФГОС НОО.</w:t>
      </w:r>
    </w:p>
    <w:p w:rsidR="00F154D1" w:rsidRPr="00F154D1" w:rsidRDefault="00F154D1" w:rsidP="00F154D1">
      <w:pPr>
        <w:tabs>
          <w:tab w:val="left" w:pos="180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 xml:space="preserve">Учебно-методический комплекс – это структурный элемент </w:t>
      </w:r>
      <w:r w:rsidRPr="00F154D1">
        <w:rPr>
          <w:rFonts w:ascii="Times New Roman" w:hAnsi="Times New Roman"/>
          <w:sz w:val="24"/>
          <w:szCs w:val="24"/>
        </w:rPr>
        <w:t xml:space="preserve">рабочей учебной </w:t>
      </w:r>
      <w:r w:rsidRPr="00F154D1">
        <w:rPr>
          <w:rFonts w:ascii="Times New Roman" w:hAnsi="Times New Roman"/>
          <w:bCs/>
          <w:sz w:val="24"/>
          <w:szCs w:val="24"/>
        </w:rPr>
        <w:t>программы</w:t>
      </w:r>
      <w:r w:rsidRPr="00F154D1">
        <w:rPr>
          <w:rFonts w:ascii="Times New Roman" w:hAnsi="Times New Roman"/>
          <w:sz w:val="24"/>
          <w:szCs w:val="24"/>
        </w:rPr>
        <w:t xml:space="preserve">, который определяет необходимые для реализации данного курса: </w:t>
      </w:r>
    </w:p>
    <w:p w:rsidR="00F154D1" w:rsidRPr="00F154D1" w:rsidRDefault="00F154D1" w:rsidP="00F154D1">
      <w:pPr>
        <w:numPr>
          <w:ilvl w:val="0"/>
          <w:numId w:val="22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>учебный комплект (</w:t>
      </w:r>
      <w:r w:rsidRPr="00F154D1">
        <w:rPr>
          <w:rFonts w:ascii="Times New Roman" w:hAnsi="Times New Roman"/>
          <w:sz w:val="24"/>
          <w:szCs w:val="24"/>
        </w:rPr>
        <w:t xml:space="preserve">концепция и программа, </w:t>
      </w:r>
      <w:r w:rsidRPr="00F154D1">
        <w:rPr>
          <w:rFonts w:ascii="Times New Roman" w:hAnsi="Times New Roman"/>
          <w:bCs/>
          <w:sz w:val="24"/>
          <w:szCs w:val="24"/>
        </w:rPr>
        <w:t xml:space="preserve">учебник, учебное пособие, рабочая тетрадь, учебно-справочное издание, книга для учителя и т.д.);  </w:t>
      </w:r>
    </w:p>
    <w:p w:rsidR="00F154D1" w:rsidRPr="00F154D1" w:rsidRDefault="00F154D1" w:rsidP="00F154D1">
      <w:pPr>
        <w:numPr>
          <w:ilvl w:val="0"/>
          <w:numId w:val="22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>учебно-практические издания</w:t>
      </w:r>
      <w:r w:rsidRPr="00F154D1">
        <w:rPr>
          <w:rFonts w:ascii="Times New Roman" w:hAnsi="Times New Roman"/>
          <w:sz w:val="24"/>
          <w:szCs w:val="24"/>
        </w:rPr>
        <w:t xml:space="preserve"> (контрольно-диагностические материалы, тесты и т.д.)</w:t>
      </w:r>
      <w:r w:rsidRPr="00F154D1">
        <w:rPr>
          <w:rFonts w:ascii="Times New Roman" w:hAnsi="Times New Roman"/>
          <w:bCs/>
          <w:sz w:val="24"/>
          <w:szCs w:val="24"/>
        </w:rPr>
        <w:t xml:space="preserve">; </w:t>
      </w:r>
    </w:p>
    <w:p w:rsidR="00F154D1" w:rsidRPr="00F154D1" w:rsidRDefault="00F154D1" w:rsidP="00F154D1">
      <w:pPr>
        <w:numPr>
          <w:ilvl w:val="0"/>
          <w:numId w:val="22"/>
        </w:numPr>
        <w:tabs>
          <w:tab w:val="clear" w:pos="720"/>
          <w:tab w:val="num" w:pos="1260"/>
          <w:tab w:val="left" w:pos="1800"/>
        </w:tabs>
        <w:spacing w:after="0" w:line="240" w:lineRule="auto"/>
        <w:ind w:left="0" w:firstLine="900"/>
        <w:jc w:val="both"/>
        <w:rPr>
          <w:rFonts w:ascii="Times New Roman" w:hAnsi="Times New Roman"/>
          <w:bCs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 xml:space="preserve">учебно-наглядные издания и пособия; </w:t>
      </w:r>
    </w:p>
    <w:p w:rsidR="00F154D1" w:rsidRPr="00F154D1" w:rsidRDefault="00F154D1" w:rsidP="00F154D1">
      <w:pPr>
        <w:numPr>
          <w:ilvl w:val="0"/>
          <w:numId w:val="22"/>
        </w:numPr>
        <w:tabs>
          <w:tab w:val="clear" w:pos="720"/>
          <w:tab w:val="num" w:pos="1260"/>
          <w:tab w:val="left" w:pos="180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lastRenderedPageBreak/>
        <w:t>учебно-методическое пособия (</w:t>
      </w:r>
      <w:r w:rsidRPr="00F154D1">
        <w:rPr>
          <w:rFonts w:ascii="Times New Roman" w:hAnsi="Times New Roman"/>
          <w:sz w:val="24"/>
          <w:szCs w:val="24"/>
        </w:rPr>
        <w:t>научно-популярная литература, словари и справочники, атласы, развивающие и дидактические игры и т.д.);</w:t>
      </w:r>
      <w:r w:rsidRPr="00F154D1">
        <w:rPr>
          <w:rFonts w:ascii="Times New Roman" w:hAnsi="Times New Roman"/>
          <w:bCs/>
          <w:sz w:val="24"/>
          <w:szCs w:val="24"/>
        </w:rPr>
        <w:t xml:space="preserve"> </w:t>
      </w:r>
    </w:p>
    <w:p w:rsidR="00F154D1" w:rsidRPr="00F154D1" w:rsidRDefault="00F154D1" w:rsidP="00F154D1">
      <w:pPr>
        <w:numPr>
          <w:ilvl w:val="0"/>
          <w:numId w:val="22"/>
        </w:numPr>
        <w:tabs>
          <w:tab w:val="clear" w:pos="720"/>
          <w:tab w:val="num" w:pos="1260"/>
          <w:tab w:val="left" w:pos="180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bCs/>
          <w:sz w:val="24"/>
          <w:szCs w:val="24"/>
        </w:rPr>
        <w:t>цифровые образовательные ресурсы (</w:t>
      </w:r>
      <w:r w:rsidRPr="00F154D1">
        <w:rPr>
          <w:rFonts w:ascii="Times New Roman" w:hAnsi="Times New Roman"/>
          <w:sz w:val="24"/>
          <w:szCs w:val="24"/>
        </w:rPr>
        <w:t xml:space="preserve">интернет-поддержка, электронные приложения и т.д.). </w:t>
      </w:r>
    </w:p>
    <w:p w:rsidR="00F154D1" w:rsidRPr="00F154D1" w:rsidRDefault="00F154D1" w:rsidP="00F154D1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Под </w:t>
      </w:r>
      <w:r w:rsidRPr="00F154D1">
        <w:rPr>
          <w:rFonts w:ascii="Times New Roman" w:hAnsi="Times New Roman"/>
          <w:kern w:val="2"/>
          <w:sz w:val="24"/>
          <w:szCs w:val="24"/>
        </w:rPr>
        <w:t>материально-техническим обеспечением образовательного процесса</w:t>
      </w:r>
      <w:r w:rsidRPr="00F154D1">
        <w:rPr>
          <w:rFonts w:ascii="Times New Roman" w:hAnsi="Times New Roman"/>
          <w:bCs/>
          <w:sz w:val="24"/>
          <w:szCs w:val="24"/>
        </w:rPr>
        <w:t xml:space="preserve"> </w:t>
      </w:r>
      <w:r w:rsidRPr="00F154D1">
        <w:rPr>
          <w:rFonts w:ascii="Times New Roman" w:hAnsi="Times New Roman"/>
          <w:sz w:val="24"/>
          <w:szCs w:val="24"/>
        </w:rPr>
        <w:t>понимается система взаимосвязанных и взаимодополняющих средств обучения, достаточных для реализации целей и содержания ФГОС НОО: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Библиотечный фонд (книгопечатная продукция, ресурсы электронных каталогов и библиотек и т.д.).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Печатные пособия (демонстрационный материал, наборы сюжетных картинок, раздаточный материал, репродукции картин, карточки с заданиями и т.д.).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Компьютерные и ИКТ средства (цифровые источники и инструменты, электронные справочные и виртуальные лаборатории и т.д.).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Технические средства обучения (классная доска, магнитная доска, интерактивная доска, экспозиционный материал, телевизор и видеомагнитофон, </w:t>
      </w:r>
      <w:r w:rsidRPr="00F154D1">
        <w:rPr>
          <w:rFonts w:ascii="Times New Roman" w:hAnsi="Times New Roman"/>
          <w:sz w:val="24"/>
          <w:szCs w:val="24"/>
          <w:lang w:val="en-US"/>
        </w:rPr>
        <w:t>DVD</w:t>
      </w:r>
      <w:r w:rsidRPr="00F154D1">
        <w:rPr>
          <w:rFonts w:ascii="Times New Roman" w:hAnsi="Times New Roman"/>
          <w:sz w:val="24"/>
          <w:szCs w:val="24"/>
        </w:rPr>
        <w:t>-проигрыватель, персональный компьютер, мультимедийный проектор, сканер, принтер, цифровая фотокамера, цифровая видеокамера со штативом и т.д.).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Демонстрационные пособия (наглядные и демонстрационные пособия и инструменты).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Экранно-звуковые пособия (видеофрагменты, изображения, аудио-видеозаписи)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Учебно-практическое и учебно-лабораторное оборудование (учебные пособия, объекты, инструменты и т.д.).</w:t>
      </w:r>
    </w:p>
    <w:p w:rsidR="00F154D1" w:rsidRPr="00F154D1" w:rsidRDefault="00F154D1" w:rsidP="00F154D1">
      <w:pPr>
        <w:numPr>
          <w:ilvl w:val="1"/>
          <w:numId w:val="21"/>
        </w:numPr>
        <w:tabs>
          <w:tab w:val="clear" w:pos="144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Учебные игры (настольные развивающие игры, лото, конструкторы, электронные развивающие игры и т.д.).</w:t>
      </w:r>
    </w:p>
    <w:p w:rsidR="00F154D1" w:rsidRPr="00F154D1" w:rsidRDefault="00F154D1" w:rsidP="00F154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54D1" w:rsidRPr="00F154D1" w:rsidRDefault="00F154D1" w:rsidP="00F154D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4D1">
        <w:rPr>
          <w:rFonts w:ascii="Times New Roman" w:hAnsi="Times New Roman"/>
          <w:b/>
          <w:kern w:val="2"/>
          <w:sz w:val="24"/>
          <w:szCs w:val="24"/>
        </w:rPr>
        <w:t xml:space="preserve">Список литературы </w:t>
      </w:r>
      <w:r w:rsidRPr="00F154D1">
        <w:rPr>
          <w:rFonts w:ascii="Times New Roman" w:hAnsi="Times New Roman"/>
          <w:b/>
          <w:sz w:val="24"/>
          <w:szCs w:val="24"/>
        </w:rPr>
        <w:t>и средств обучения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В данном разделе указываются приказы, нормативные и инструктивно-методические письма, учебная и методическая литература, другие материалы, на которые будет опираться </w:t>
      </w:r>
      <w:r w:rsidRPr="00F154D1">
        <w:rPr>
          <w:rFonts w:ascii="Times New Roman" w:hAnsi="Times New Roman"/>
          <w:sz w:val="24"/>
          <w:szCs w:val="24"/>
        </w:rPr>
        <w:lastRenderedPageBreak/>
        <w:t xml:space="preserve">учитель для реализации целей, указанных в рабочей программе учебного курса, предмета, дисциплины (модуля). </w:t>
      </w:r>
    </w:p>
    <w:p w:rsidR="00F154D1" w:rsidRP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Литература по учебной дисциплине подразделяется на основную и дополнительную. Перечень основной литературы включает издания, используемые учителем при составлении программы и организации учебного процесса. Дополнительный список зависит от предпочтений авторов рабочей учебной программы. Он включает учебники, учебные пособия, справочники и другие источники, расширяющие знания обучаемых по отдельным аспектам и проблемам учебной программы, курса.</w:t>
      </w:r>
    </w:p>
    <w:p w:rsidR="00F154D1" w:rsidRDefault="00F154D1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В библиографическом списке выделяются издания, предназначенные для учащихся</w:t>
      </w:r>
      <w:r w:rsidR="00F14656">
        <w:rPr>
          <w:rFonts w:ascii="Times New Roman" w:hAnsi="Times New Roman"/>
          <w:sz w:val="24"/>
          <w:szCs w:val="24"/>
        </w:rPr>
        <w:t>, родителей</w:t>
      </w:r>
      <w:r w:rsidRPr="00F154D1">
        <w:rPr>
          <w:rFonts w:ascii="Times New Roman" w:hAnsi="Times New Roman"/>
          <w:sz w:val="24"/>
          <w:szCs w:val="24"/>
        </w:rPr>
        <w:t xml:space="preserve"> и литература для педагога (как основная, так и дополнительная). Список литературы включает библиографические описания рекомендованных автором программы изданий, которые перечисляются в алфавитном порядке с указанием автора, названия книги, места и года издания. </w:t>
      </w:r>
    </w:p>
    <w:p w:rsidR="00F14656" w:rsidRPr="00F154D1" w:rsidRDefault="00F14656" w:rsidP="00F154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154D1" w:rsidRPr="00F14656" w:rsidRDefault="00F154D1" w:rsidP="00F154D1">
      <w:pPr>
        <w:pStyle w:val="Style1"/>
        <w:widowControl/>
        <w:spacing w:before="209" w:line="317" w:lineRule="exact"/>
        <w:ind w:left="43" w:right="7"/>
        <w:jc w:val="center"/>
        <w:rPr>
          <w:rStyle w:val="FontStyle22"/>
          <w:b/>
          <w:sz w:val="32"/>
          <w:szCs w:val="32"/>
        </w:rPr>
      </w:pPr>
      <w:r w:rsidRPr="00F14656">
        <w:rPr>
          <w:rStyle w:val="FontStyle22"/>
          <w:b/>
          <w:sz w:val="32"/>
          <w:szCs w:val="32"/>
        </w:rPr>
        <w:t>Организация оценивания уровня подготовки обучающихся по ОРКСЭ</w:t>
      </w:r>
    </w:p>
    <w:p w:rsidR="00957955" w:rsidRPr="00957955" w:rsidRDefault="00F154D1" w:rsidP="00F154D1">
      <w:pPr>
        <w:pStyle w:val="Style1"/>
        <w:widowControl/>
        <w:spacing w:before="209" w:line="317" w:lineRule="exact"/>
        <w:ind w:left="43" w:right="7"/>
        <w:rPr>
          <w:rStyle w:val="FontStyle22"/>
          <w:sz w:val="24"/>
          <w:szCs w:val="24"/>
        </w:rPr>
      </w:pPr>
      <w:r w:rsidRPr="00957955">
        <w:rPr>
          <w:rStyle w:val="FontStyle22"/>
          <w:sz w:val="24"/>
          <w:szCs w:val="24"/>
        </w:rPr>
        <w:t xml:space="preserve">           </w:t>
      </w:r>
      <w:r w:rsidR="00957955" w:rsidRPr="00957955">
        <w:rPr>
          <w:color w:val="333333"/>
        </w:rPr>
        <w:t>«Каким образом можно оценить работу ученика на уроке</w:t>
      </w:r>
      <w:r w:rsidRPr="00957955">
        <w:rPr>
          <w:rStyle w:val="FontStyle22"/>
          <w:sz w:val="24"/>
          <w:szCs w:val="24"/>
        </w:rPr>
        <w:t xml:space="preserve"> </w:t>
      </w:r>
      <w:r w:rsidR="00957955" w:rsidRPr="00957955">
        <w:rPr>
          <w:rStyle w:val="FontStyle22"/>
          <w:sz w:val="24"/>
          <w:szCs w:val="24"/>
        </w:rPr>
        <w:t xml:space="preserve"> ОРКСЭ?</w:t>
      </w:r>
      <w:r w:rsidRPr="00957955">
        <w:rPr>
          <w:rStyle w:val="FontStyle22"/>
          <w:sz w:val="24"/>
          <w:szCs w:val="24"/>
        </w:rPr>
        <w:t xml:space="preserve"> </w:t>
      </w:r>
    </w:p>
    <w:p w:rsidR="00957955" w:rsidRPr="00D77255" w:rsidRDefault="00957955" w:rsidP="00957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955">
        <w:rPr>
          <w:rFonts w:ascii="Times New Roman" w:hAnsi="Times New Roman" w:cs="Times New Roman"/>
          <w:color w:val="333333"/>
          <w:sz w:val="24"/>
          <w:szCs w:val="24"/>
        </w:rPr>
        <w:t>С целью решения данного вопроса прежде всего необходимо ознакомиться с Инструктивно-нормативным письмом «Об обучении основам религиозных культур и светской этики (ОРКСЭ) в общеобразовательных учреждениях Российской Федерации» для учителей и организаторов введения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.</w:t>
      </w:r>
    </w:p>
    <w:p w:rsidR="00957955" w:rsidRPr="00D77255" w:rsidRDefault="00957955" w:rsidP="00957955">
      <w:pPr>
        <w:spacing w:line="248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7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«В соответствии с пунктом 3 статьи 15 Закона Российской Федерации «Об образовании» образовательное учреждение самостоятельно в выборе системы оценок. … Формализованные требования (отметка) по оценке успеваемости по результатам освоения курса не предусматривается».</w:t>
      </w:r>
    </w:p>
    <w:p w:rsidR="00957955" w:rsidRPr="00D77255" w:rsidRDefault="00957955" w:rsidP="0074419C">
      <w:pPr>
        <w:spacing w:line="248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7255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Таким образом, уроки по курсу ОРКСЭ</w:t>
      </w:r>
      <w:r w:rsidRPr="00D77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D77255">
        <w:rPr>
          <w:rStyle w:val="a6"/>
          <w:rFonts w:ascii="Times New Roman" w:hAnsi="Times New Roman" w:cs="Times New Roman"/>
          <w:color w:val="333333"/>
          <w:sz w:val="24"/>
          <w:szCs w:val="24"/>
        </w:rPr>
        <w:t>безотметочны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, между тем контролировать процесс усвоения знаний учащимися на занятиях по ОРКСЭ можно и нужно, в данном случае речь идет об оценке нравственной и культурологической компетенций обучающихся. Эти компетенции рассматриваются как универсальные способности человека, понимающего значение нравственных норм, моральных правил, веры и религии в жизни человека, его духовно-нравственном развитии. Возможны следующие подходы к оценке деятельности обучающихся: система «зачет-незачет»; вербальное поощрение учителем; интерес одноклассников и членов семьи к результатам деятельности обучающихся. Необходимы такие формы контроля, которые предусматривают проверку достижения каждым учеником уровня подготовки по предмету и уровень сформированности учебных умений. Система оценки учащихся в достижении ими планируемых результатов освоения курса ОРКСЭ предусматривает использование разнообразных методов и форм.</w:t>
      </w:r>
      <w:r w:rsidRPr="00D77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Методологический инструментарий оценивания учащихся предусматривает использование следующих методов:</w:t>
      </w:r>
    </w:p>
    <w:p w:rsidR="00957955" w:rsidRPr="00D77255" w:rsidRDefault="00957955" w:rsidP="00957955">
      <w:pPr>
        <w:spacing w:line="248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7255">
        <w:rPr>
          <w:rStyle w:val="a6"/>
          <w:rFonts w:ascii="Times New Roman" w:hAnsi="Times New Roman" w:cs="Times New Roman"/>
          <w:i/>
          <w:iCs/>
          <w:color w:val="333333"/>
          <w:sz w:val="24"/>
          <w:szCs w:val="24"/>
        </w:rPr>
        <w:t>Тестирование (метод тестов)</w:t>
      </w:r>
      <w:r w:rsidRPr="00D77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- выявление степени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7255">
        <w:rPr>
          <w:rStyle w:val="a6"/>
          <w:rFonts w:ascii="Times New Roman" w:hAnsi="Times New Roman" w:cs="Times New Roman"/>
          <w:i/>
          <w:iCs/>
          <w:color w:val="333333"/>
          <w:sz w:val="24"/>
          <w:szCs w:val="24"/>
        </w:rPr>
        <w:t>Опрос</w:t>
      </w:r>
      <w:r w:rsidRPr="00D7725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— получение информации, заключённой в словесных сообщениях обучающихся. Для оценки эффективности деятельности по воспитанию и социализации обучающихся используются следующие виды опроса: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>•</w:t>
      </w:r>
      <w:r w:rsidRPr="00D77255">
        <w:rPr>
          <w:rStyle w:val="ae"/>
          <w:rFonts w:ascii="Times New Roman" w:hAnsi="Times New Roman" w:cs="Times New Roman"/>
          <w:color w:val="333333"/>
          <w:sz w:val="24"/>
          <w:szCs w:val="24"/>
        </w:rPr>
        <w:t xml:space="preserve"> анкетирование</w:t>
      </w:r>
      <w:r w:rsidRPr="00D772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— 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• </w:t>
      </w:r>
      <w:r w:rsidRPr="00D77255">
        <w:rPr>
          <w:rStyle w:val="ae"/>
          <w:rFonts w:ascii="Times New Roman" w:hAnsi="Times New Roman" w:cs="Times New Roman"/>
          <w:color w:val="333333"/>
          <w:sz w:val="24"/>
          <w:szCs w:val="24"/>
        </w:rPr>
        <w:t>интервью</w:t>
      </w:r>
      <w:r w:rsidRPr="00D77255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 xml:space="preserve">—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lastRenderedPageBreak/>
        <w:t>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>•</w:t>
      </w:r>
      <w:r w:rsidRPr="00D77255">
        <w:rPr>
          <w:rStyle w:val="ae"/>
          <w:rFonts w:ascii="Times New Roman" w:hAnsi="Times New Roman" w:cs="Times New Roman"/>
          <w:color w:val="333333"/>
          <w:sz w:val="24"/>
          <w:szCs w:val="24"/>
        </w:rPr>
        <w:t xml:space="preserve"> беседа</w:t>
      </w:r>
      <w:r w:rsidRPr="00D77255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</w:t>
      </w:r>
      <w:r>
        <w:rPr>
          <w:rFonts w:ascii="Times New Roman" w:hAnsi="Times New Roman" w:cs="Times New Roman"/>
          <w:color w:val="333333"/>
          <w:sz w:val="24"/>
          <w:szCs w:val="24"/>
        </w:rPr>
        <w:t>ия и социализации обучающихся.</w:t>
      </w:r>
    </w:p>
    <w:p w:rsidR="003D1C75" w:rsidRDefault="00957955" w:rsidP="003D1C75">
      <w:pPr>
        <w:spacing w:after="0" w:line="248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Для оперативного контроля знаний и умений по предмету можно использовать специально подобранные и систематизированные упражнения.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>Одним из вариантов проверки уровня знаний и сформированности умений является тестирование.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1C75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На уроках ОРКСЭ целесообразно предлагать ученикам тестовые задания разных типов. Можно предлагать школьникам 2—4 тестовых задания, которые они будут выполнять не дольше 5 минут.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1C75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Целесообразно использовать те тестовые материалы, которые предлагаются в УМК по курсу.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1C75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Возможные варианты тестовых заданий: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7255">
        <w:rPr>
          <w:rStyle w:val="a6"/>
          <w:rFonts w:ascii="Times New Roman" w:hAnsi="Times New Roman" w:cs="Times New Roman"/>
          <w:color w:val="333333"/>
          <w:sz w:val="24"/>
          <w:szCs w:val="24"/>
        </w:rPr>
        <w:t>I.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Задания альтернативных ответов</w:t>
      </w:r>
      <w:r w:rsidR="003D1C7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>К каждой задаче альтернативных ответов дается только два варианта ответов. Испытуемый должен выбрать один из них — «да — нет», «правильно — неправильно» и пр.</w:t>
      </w:r>
    </w:p>
    <w:p w:rsidR="00957955" w:rsidRPr="00D77255" w:rsidRDefault="00957955" w:rsidP="003D1C75">
      <w:pPr>
        <w:spacing w:after="0" w:line="248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7255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II.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Задания множественного выбора. Эти задания предполагают наличие вариативности в выборе. Школьник должен выбрать один из предложенных вариантов, среди которых чаще всего только один правильный. При составлении заданий множественного выбора следует руководствоваться принципом однородности, т. е. подбирать такие задания, которые относятся к одному роду, виду, отображают основные стороны, грани явления. Этот принцип применяется в заданиях с различным числом вариантов ответа (оптимально от 3 до 6).</w:t>
      </w:r>
    </w:p>
    <w:p w:rsidR="00957955" w:rsidRPr="00D77255" w:rsidRDefault="00957955" w:rsidP="00957955">
      <w:pPr>
        <w:spacing w:line="248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77255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III. 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t>Задания на восстановление соответствия.</w:t>
      </w:r>
    </w:p>
    <w:p w:rsidR="003D1C75" w:rsidRPr="00F154D1" w:rsidRDefault="00957955" w:rsidP="003D1C75">
      <w:pPr>
        <w:spacing w:line="248" w:lineRule="atLeast"/>
        <w:jc w:val="both"/>
        <w:rPr>
          <w:rStyle w:val="FontStyle22"/>
          <w:sz w:val="24"/>
          <w:szCs w:val="24"/>
        </w:rPr>
      </w:pPr>
      <w:r w:rsidRPr="00D77255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заданиях этого типа необходимо найти соответствие (или приравнять части, элементы, понятия) — между элементами двух списков.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>Обычно задание соответствия состоит из двух столбцов: в первом — вопросы, утверждения, факты, понятия и т. д., во втором идет список утверждений или свойств, объектов, которые надо поставить в соответствие.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  <w:t>Задания на восстановление последовательности можно рассматривать как вариант задания на восстановление соответствия, когда одним из рядов является время, расстояние и т. д. Главными преимуществами заданий этого вида являются возможность быстрой оценки знаний, умений и навыков в конкретной области знаний и экономичность размещения задач в тесте. При составлении заданий на упорядочивание элементов следует отметить обязательность инструкции для детей — в какой именно последовательности располагать элементы — от большего к меньшему, в алфавитном, хронологическом порядке и т. п.</w:t>
      </w:r>
      <w:r w:rsidRPr="00D7725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1C75">
        <w:rPr>
          <w:rStyle w:val="FontStyle23"/>
          <w:sz w:val="24"/>
          <w:szCs w:val="24"/>
        </w:rPr>
        <w:t xml:space="preserve">            </w:t>
      </w:r>
      <w:r w:rsidR="003D1C75" w:rsidRPr="003D1C75">
        <w:rPr>
          <w:rStyle w:val="FontStyle23"/>
          <w:b/>
          <w:sz w:val="24"/>
          <w:szCs w:val="24"/>
        </w:rPr>
        <w:t>Самооценка учащихся</w:t>
      </w:r>
      <w:r w:rsidR="003D1C75" w:rsidRPr="00F154D1">
        <w:rPr>
          <w:rStyle w:val="FontStyle23"/>
          <w:sz w:val="24"/>
          <w:szCs w:val="24"/>
        </w:rPr>
        <w:t xml:space="preserve"> </w:t>
      </w:r>
      <w:r w:rsidR="003D1C75" w:rsidRPr="00F154D1">
        <w:rPr>
          <w:rStyle w:val="FontStyle22"/>
          <w:sz w:val="24"/>
          <w:szCs w:val="24"/>
        </w:rPr>
        <w:t>по результатам урока (или внеурочного мероприятия). В данном случае, используются листы самооценки учащихся, которые раздаются в начале изучения новой темы или групповой работы. Примеров таких листов достаточно много, некоторые преподаватели составляют длинный список вопросов для самооценки, однако базовые критерии достаточно просты:</w:t>
      </w:r>
    </w:p>
    <w:p w:rsidR="003D1C75" w:rsidRPr="00F154D1" w:rsidRDefault="003D1C75" w:rsidP="003D1C75">
      <w:pPr>
        <w:pStyle w:val="Style7"/>
        <w:widowControl/>
        <w:numPr>
          <w:ilvl w:val="0"/>
          <w:numId w:val="35"/>
        </w:numPr>
        <w:tabs>
          <w:tab w:val="left" w:pos="288"/>
        </w:tabs>
        <w:spacing w:before="14" w:line="338" w:lineRule="exact"/>
        <w:ind w:firstLine="0"/>
        <w:jc w:val="left"/>
        <w:rPr>
          <w:rStyle w:val="FontStyle23"/>
          <w:sz w:val="24"/>
          <w:szCs w:val="24"/>
        </w:rPr>
      </w:pPr>
      <w:r w:rsidRPr="00F154D1">
        <w:rPr>
          <w:rStyle w:val="FontStyle23"/>
          <w:sz w:val="24"/>
          <w:szCs w:val="24"/>
        </w:rPr>
        <w:t xml:space="preserve">Я </w:t>
      </w:r>
      <w:r w:rsidRPr="00F154D1">
        <w:rPr>
          <w:rStyle w:val="FontStyle22"/>
          <w:sz w:val="24"/>
          <w:szCs w:val="24"/>
        </w:rPr>
        <w:t>хорошо выполнил свою работу на уроке;</w:t>
      </w:r>
    </w:p>
    <w:p w:rsidR="003D1C75" w:rsidRPr="00F154D1" w:rsidRDefault="003D1C75" w:rsidP="003D1C75">
      <w:pPr>
        <w:pStyle w:val="Style7"/>
        <w:widowControl/>
        <w:numPr>
          <w:ilvl w:val="0"/>
          <w:numId w:val="35"/>
        </w:numPr>
        <w:tabs>
          <w:tab w:val="left" w:pos="288"/>
        </w:tabs>
        <w:spacing w:line="338" w:lineRule="exact"/>
        <w:ind w:firstLine="0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Я мог выполнить работу значительно лучше;</w:t>
      </w:r>
    </w:p>
    <w:p w:rsidR="003D1C75" w:rsidRPr="00F154D1" w:rsidRDefault="003D1C75" w:rsidP="003D1C75">
      <w:pPr>
        <w:pStyle w:val="Style7"/>
        <w:widowControl/>
        <w:numPr>
          <w:ilvl w:val="0"/>
          <w:numId w:val="35"/>
        </w:numPr>
        <w:tabs>
          <w:tab w:val="left" w:pos="288"/>
        </w:tabs>
        <w:spacing w:line="338" w:lineRule="exact"/>
        <w:ind w:firstLine="0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Я плохо работал на уроке.</w:t>
      </w:r>
    </w:p>
    <w:p w:rsidR="003D1C75" w:rsidRPr="00F154D1" w:rsidRDefault="003D1C75" w:rsidP="003D1C75">
      <w:pPr>
        <w:pStyle w:val="Style5"/>
        <w:widowControl/>
        <w:ind w:right="29" w:firstLine="713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 xml:space="preserve">Листы самооценки могут использоваться, например, для определения уровня вовлеченности и участия в групповой работе. Кроме того, листы самооценки могут использоваться для закрепления знаний, полученных на уроке, и стимулирования мотивации к дальнейшему поиску информации. Вместе с тем, отзывы учащихся помогут учителю разобраться в правильности </w:t>
      </w:r>
      <w:r w:rsidRPr="00F154D1">
        <w:rPr>
          <w:rStyle w:val="FontStyle22"/>
          <w:sz w:val="24"/>
          <w:szCs w:val="24"/>
        </w:rPr>
        <w:lastRenderedPageBreak/>
        <w:t>построения урока и, в случае необходимости, скорректировать свой учебный план.</w:t>
      </w:r>
    </w:p>
    <w:p w:rsidR="003D1C75" w:rsidRPr="00F154D1" w:rsidRDefault="003D1C75" w:rsidP="003D1C75">
      <w:pPr>
        <w:pStyle w:val="Style5"/>
        <w:widowControl/>
        <w:ind w:right="29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 xml:space="preserve">Еще одним видом самооценки является </w:t>
      </w:r>
      <w:r w:rsidRPr="00F154D1">
        <w:rPr>
          <w:rStyle w:val="FontStyle22"/>
          <w:i/>
          <w:sz w:val="24"/>
          <w:szCs w:val="24"/>
        </w:rPr>
        <w:t>рабочий лист</w:t>
      </w:r>
      <w:r w:rsidRPr="00F154D1">
        <w:rPr>
          <w:rStyle w:val="FontStyle22"/>
          <w:sz w:val="24"/>
          <w:szCs w:val="24"/>
        </w:rPr>
        <w:t>, который заполняют учащиеся во время экскурсии или визита представителя религиозной традиции. Помимо практических заданий (описать, нарисовать, отметить и т.д.), эти листы могут содержать колонку самооценки, которая фиксирует результаты всех видов деятельности учащихся и, в ряде случаев, может предоставить уникальный материал для последующий оценки успеваемости и когнитивного развития учащихся.</w:t>
      </w:r>
    </w:p>
    <w:p w:rsidR="003D1C75" w:rsidRPr="00176E8B" w:rsidRDefault="00957955" w:rsidP="0074419C">
      <w:pPr>
        <w:spacing w:after="0" w:line="24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77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D1C75" w:rsidRPr="00176E8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Портфолио,  как способ оценивания достижений планируемых результатов по курсу ОРКСЭ</w:t>
      </w:r>
    </w:p>
    <w:p w:rsidR="003D1C75" w:rsidRPr="00493AFA" w:rsidRDefault="003D1C75" w:rsidP="003D1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75" w:rsidRDefault="00131FFB" w:rsidP="003D1C75">
      <w:pPr>
        <w:spacing w:line="24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1C75" w:rsidRPr="00493AFA">
        <w:rPr>
          <w:rFonts w:ascii="Times New Roman" w:hAnsi="Times New Roman" w:cs="Times New Roman"/>
          <w:sz w:val="24"/>
          <w:szCs w:val="24"/>
        </w:rPr>
        <w:t>В безотметочном курсе ОРКСЭ составление портфолио обучающегося может стать основой оценки его образовательных достижений.</w:t>
      </w:r>
    </w:p>
    <w:p w:rsidR="00097FEE" w:rsidRDefault="003D1C75" w:rsidP="003D1C75">
      <w:pPr>
        <w:spacing w:line="24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AFA">
        <w:rPr>
          <w:rFonts w:ascii="Times New Roman" w:hAnsi="Times New Roman" w:cs="Times New Roman"/>
          <w:sz w:val="24"/>
          <w:szCs w:val="24"/>
        </w:rPr>
        <w:t>Основные цели и задачи ведения пор</w:t>
      </w:r>
      <w:r w:rsidR="00131FFB">
        <w:rPr>
          <w:rFonts w:ascii="Times New Roman" w:hAnsi="Times New Roman" w:cs="Times New Roman"/>
          <w:sz w:val="24"/>
          <w:szCs w:val="24"/>
        </w:rPr>
        <w:t>тфолио в начальных классах:</w:t>
      </w:r>
      <w:r w:rsidR="00131FFB">
        <w:rPr>
          <w:rFonts w:ascii="Times New Roman" w:hAnsi="Times New Roman" w:cs="Times New Roman"/>
          <w:sz w:val="24"/>
          <w:szCs w:val="24"/>
        </w:rPr>
        <w:br/>
        <w:t>—</w:t>
      </w:r>
      <w:r w:rsidRPr="00493AFA">
        <w:rPr>
          <w:rFonts w:ascii="Times New Roman" w:hAnsi="Times New Roman" w:cs="Times New Roman"/>
          <w:sz w:val="24"/>
          <w:szCs w:val="24"/>
        </w:rPr>
        <w:t xml:space="preserve"> </w:t>
      </w:r>
      <w:r w:rsidRPr="003D1C75">
        <w:rPr>
          <w:rFonts w:ascii="Times New Roman" w:hAnsi="Times New Roman" w:cs="Times New Roman"/>
          <w:sz w:val="24"/>
          <w:szCs w:val="24"/>
        </w:rPr>
        <w:t>создание ситуации успеха для каждого ученика, повышение</w:t>
      </w:r>
      <w:r w:rsidRPr="003D1C75">
        <w:rPr>
          <w:rFonts w:ascii="Times New Roman" w:hAnsi="Times New Roman" w:cs="Times New Roman"/>
          <w:sz w:val="24"/>
          <w:szCs w:val="24"/>
        </w:rPr>
        <w:br/>
        <w:t>самооценки и уверенности в собственных возможностях;</w:t>
      </w:r>
      <w:r w:rsidRPr="003D1C75">
        <w:rPr>
          <w:rFonts w:ascii="Times New Roman" w:hAnsi="Times New Roman" w:cs="Times New Roman"/>
          <w:sz w:val="24"/>
          <w:szCs w:val="24"/>
        </w:rPr>
        <w:br/>
        <w:t>—    максимальное раскрытие индивидуальных спо</w:t>
      </w:r>
      <w:r w:rsidR="00131FFB">
        <w:rPr>
          <w:rFonts w:ascii="Times New Roman" w:hAnsi="Times New Roman" w:cs="Times New Roman"/>
          <w:sz w:val="24"/>
          <w:szCs w:val="24"/>
        </w:rPr>
        <w:t>собностей каждого ребенка;</w:t>
      </w:r>
      <w:r w:rsidR="00131FFB">
        <w:rPr>
          <w:rFonts w:ascii="Times New Roman" w:hAnsi="Times New Roman" w:cs="Times New Roman"/>
          <w:sz w:val="24"/>
          <w:szCs w:val="24"/>
        </w:rPr>
        <w:br/>
        <w:t>—   </w:t>
      </w:r>
      <w:r w:rsidRPr="003D1C75">
        <w:rPr>
          <w:rFonts w:ascii="Times New Roman" w:hAnsi="Times New Roman" w:cs="Times New Roman"/>
          <w:sz w:val="24"/>
          <w:szCs w:val="24"/>
        </w:rPr>
        <w:t>развитие познавательных интересов учащихся и формирование</w:t>
      </w:r>
      <w:r w:rsidRPr="003D1C75">
        <w:rPr>
          <w:rFonts w:ascii="Times New Roman" w:hAnsi="Times New Roman" w:cs="Times New Roman"/>
          <w:sz w:val="24"/>
          <w:szCs w:val="24"/>
        </w:rPr>
        <w:br/>
        <w:t>готовности к самостоятельному познанию;</w:t>
      </w:r>
      <w:r w:rsidRPr="003D1C75">
        <w:rPr>
          <w:rFonts w:ascii="Times New Roman" w:hAnsi="Times New Roman" w:cs="Times New Roman"/>
          <w:sz w:val="24"/>
          <w:szCs w:val="24"/>
        </w:rPr>
        <w:br/>
      </w:r>
      <w:r w:rsidR="00131FFB">
        <w:rPr>
          <w:rFonts w:ascii="Times New Roman" w:hAnsi="Times New Roman" w:cs="Times New Roman"/>
          <w:color w:val="333333"/>
          <w:sz w:val="24"/>
          <w:szCs w:val="24"/>
        </w:rPr>
        <w:t>—  </w:t>
      </w:r>
      <w:r w:rsidRPr="003D1C75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установки на творческую деятельность и умений творческой деятельности, развитие мотивации дальнейшего творческого </w:t>
      </w:r>
      <w:r w:rsidR="00131FFB">
        <w:rPr>
          <w:rFonts w:ascii="Times New Roman" w:hAnsi="Times New Roman" w:cs="Times New Roman"/>
          <w:sz w:val="24"/>
          <w:szCs w:val="24"/>
        </w:rPr>
        <w:t>роста;</w:t>
      </w:r>
      <w:r w:rsidR="00131FFB">
        <w:rPr>
          <w:rFonts w:ascii="Times New Roman" w:hAnsi="Times New Roman" w:cs="Times New Roman"/>
          <w:sz w:val="24"/>
          <w:szCs w:val="24"/>
        </w:rPr>
        <w:br/>
        <w:t>—  </w:t>
      </w:r>
      <w:r w:rsidRPr="003D1C75">
        <w:rPr>
          <w:rFonts w:ascii="Times New Roman" w:hAnsi="Times New Roman" w:cs="Times New Roman"/>
          <w:sz w:val="24"/>
          <w:szCs w:val="24"/>
        </w:rPr>
        <w:t>формирование положительных моральных и нравственных качеств личности;</w:t>
      </w:r>
      <w:r w:rsidRPr="003D1C75">
        <w:rPr>
          <w:rFonts w:ascii="Times New Roman" w:hAnsi="Times New Roman" w:cs="Times New Roman"/>
          <w:sz w:val="24"/>
          <w:szCs w:val="24"/>
        </w:rPr>
        <w:br/>
        <w:t>—    приобретение навыков рефлексии, формирование умения</w:t>
      </w:r>
      <w:r w:rsidRPr="003D1C75">
        <w:rPr>
          <w:rFonts w:ascii="Times New Roman" w:hAnsi="Times New Roman" w:cs="Times New Roman"/>
          <w:sz w:val="24"/>
          <w:szCs w:val="24"/>
        </w:rPr>
        <w:br/>
        <w:t>анализировать собственные интересы, склонности, потребности и</w:t>
      </w:r>
      <w:r w:rsidRPr="003D1C75">
        <w:rPr>
          <w:rFonts w:ascii="Times New Roman" w:hAnsi="Times New Roman" w:cs="Times New Roman"/>
          <w:sz w:val="24"/>
          <w:szCs w:val="24"/>
        </w:rPr>
        <w:br/>
        <w:t>соотносить их с имеющимися возможностями;</w:t>
      </w:r>
      <w:r w:rsidRPr="003D1C75">
        <w:rPr>
          <w:rFonts w:ascii="Times New Roman" w:hAnsi="Times New Roman" w:cs="Times New Roman"/>
          <w:sz w:val="24"/>
          <w:szCs w:val="24"/>
        </w:rPr>
        <w:br/>
      </w:r>
      <w:r w:rsidRPr="003D1C75">
        <w:rPr>
          <w:rFonts w:ascii="Times New Roman" w:hAnsi="Times New Roman" w:cs="Times New Roman"/>
          <w:sz w:val="24"/>
          <w:szCs w:val="24"/>
        </w:rPr>
        <w:lastRenderedPageBreak/>
        <w:t>—    формирование жизненных идеалов, стимулирование стремления к самосовершенствованию.</w:t>
      </w:r>
      <w:r w:rsidRPr="003D1C75">
        <w:rPr>
          <w:rFonts w:ascii="Times New Roman" w:hAnsi="Times New Roman" w:cs="Times New Roman"/>
          <w:sz w:val="24"/>
          <w:szCs w:val="24"/>
        </w:rPr>
        <w:br/>
      </w:r>
      <w:r w:rsidRPr="003D1C75">
        <w:rPr>
          <w:rFonts w:ascii="Times New Roman" w:hAnsi="Times New Roman" w:cs="Times New Roman"/>
          <w:sz w:val="24"/>
          <w:szCs w:val="24"/>
        </w:rPr>
        <w:br/>
      </w:r>
      <w:r w:rsidR="00131F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1C75">
        <w:rPr>
          <w:rFonts w:ascii="Times New Roman" w:hAnsi="Times New Roman" w:cs="Times New Roman"/>
          <w:sz w:val="24"/>
          <w:szCs w:val="24"/>
        </w:rPr>
        <w:t>Для решения этих целей и задач в курсе ОРКСЭ желательно создавать</w:t>
      </w:r>
      <w:r w:rsidRPr="003D1C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1C75">
        <w:rPr>
          <w:rStyle w:val="a6"/>
          <w:rFonts w:ascii="Times New Roman" w:hAnsi="Times New Roman" w:cs="Times New Roman"/>
          <w:sz w:val="24"/>
          <w:szCs w:val="24"/>
        </w:rPr>
        <w:t xml:space="preserve">портфолио творческих работ </w:t>
      </w:r>
      <w:r w:rsidR="00131FFB">
        <w:rPr>
          <w:rStyle w:val="a6"/>
          <w:rFonts w:ascii="Times New Roman" w:hAnsi="Times New Roman" w:cs="Times New Roman"/>
          <w:sz w:val="24"/>
          <w:szCs w:val="24"/>
        </w:rPr>
        <w:t xml:space="preserve">           </w:t>
      </w:r>
      <w:r w:rsidRPr="003D1C75">
        <w:rPr>
          <w:rStyle w:val="a6"/>
          <w:rFonts w:ascii="Times New Roman" w:hAnsi="Times New Roman" w:cs="Times New Roman"/>
          <w:sz w:val="24"/>
          <w:szCs w:val="24"/>
        </w:rPr>
        <w:t>ученика</w:t>
      </w:r>
      <w:r w:rsidRPr="003D1C75">
        <w:rPr>
          <w:rFonts w:ascii="Times New Roman" w:hAnsi="Times New Roman" w:cs="Times New Roman"/>
          <w:sz w:val="24"/>
          <w:szCs w:val="24"/>
        </w:rPr>
        <w:t xml:space="preserve">, </w:t>
      </w:r>
      <w:r w:rsidR="00131F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1C75">
        <w:rPr>
          <w:rFonts w:ascii="Times New Roman" w:hAnsi="Times New Roman" w:cs="Times New Roman"/>
          <w:sz w:val="24"/>
          <w:szCs w:val="24"/>
        </w:rPr>
        <w:t>а не портфолио</w:t>
      </w:r>
      <w:r w:rsidRPr="00493AFA">
        <w:rPr>
          <w:rFonts w:ascii="Times New Roman" w:hAnsi="Times New Roman" w:cs="Times New Roman"/>
          <w:sz w:val="24"/>
          <w:szCs w:val="24"/>
        </w:rPr>
        <w:t xml:space="preserve"> документов.</w:t>
      </w:r>
      <w:r w:rsidRPr="00493A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AFA">
        <w:rPr>
          <w:rFonts w:ascii="Times New Roman" w:hAnsi="Times New Roman" w:cs="Times New Roman"/>
          <w:sz w:val="24"/>
          <w:szCs w:val="24"/>
        </w:rPr>
        <w:t>Свои творческие работы (иллюстрации, сочинения, ответы на вопросы, планы путешествий, экскурсий и т. д.), ученик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3AFA">
        <w:rPr>
          <w:rFonts w:ascii="Times New Roman" w:hAnsi="Times New Roman" w:cs="Times New Roman"/>
          <w:sz w:val="24"/>
          <w:szCs w:val="24"/>
        </w:rPr>
        <w:t xml:space="preserve"> может оформлять таким образом, чтобы была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3AFA">
        <w:rPr>
          <w:rFonts w:ascii="Times New Roman" w:hAnsi="Times New Roman" w:cs="Times New Roman"/>
          <w:sz w:val="24"/>
          <w:szCs w:val="24"/>
        </w:rPr>
        <w:t>возможность собрать их в одну папку.</w:t>
      </w:r>
      <w:r w:rsidRPr="00493A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93AFA">
        <w:rPr>
          <w:rFonts w:ascii="Times New Roman" w:hAnsi="Times New Roman" w:cs="Times New Roman"/>
          <w:sz w:val="24"/>
          <w:szCs w:val="24"/>
        </w:rPr>
        <w:br/>
      </w:r>
      <w:r w:rsidR="00097F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3AFA">
        <w:rPr>
          <w:rFonts w:ascii="Times New Roman" w:hAnsi="Times New Roman" w:cs="Times New Roman"/>
          <w:sz w:val="24"/>
          <w:szCs w:val="24"/>
        </w:rPr>
        <w:t>Портфолио позволяет учащимся производить самооценку своей деятельности в курсе ОРКСЭ. Овладение основами самооценки позволяет ученику судить о том, что он знает и умеет хорошо, в чем еще надо разобраться, а что еще предстоит узнать.</w:t>
      </w:r>
      <w:r w:rsidRPr="00493A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93A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7FEE">
        <w:rPr>
          <w:rFonts w:ascii="Times New Roman" w:hAnsi="Times New Roman" w:cs="Times New Roman"/>
          <w:sz w:val="24"/>
          <w:szCs w:val="24"/>
          <w:u w:val="single"/>
        </w:rPr>
        <w:t>Процедура сомооценки должна включать в себя</w:t>
      </w:r>
      <w:r w:rsidRPr="00493AFA">
        <w:rPr>
          <w:rFonts w:ascii="Times New Roman" w:hAnsi="Times New Roman" w:cs="Times New Roman"/>
          <w:sz w:val="24"/>
          <w:szCs w:val="24"/>
        </w:rPr>
        <w:t>:</w:t>
      </w:r>
      <w:r w:rsidRPr="00493AFA">
        <w:rPr>
          <w:rFonts w:ascii="Times New Roman" w:hAnsi="Times New Roman" w:cs="Times New Roman"/>
          <w:sz w:val="24"/>
          <w:szCs w:val="24"/>
        </w:rPr>
        <w:br/>
        <w:t>•    разработку учителем эталонов оценивания деятельности учащегося;</w:t>
      </w:r>
      <w:r w:rsidRPr="00493AFA">
        <w:rPr>
          <w:rFonts w:ascii="Times New Roman" w:hAnsi="Times New Roman" w:cs="Times New Roman"/>
          <w:sz w:val="24"/>
          <w:szCs w:val="24"/>
        </w:rPr>
        <w:br/>
        <w:t>•    мотивацию учащихся на анализ процесса и результатов собственных действий;</w:t>
      </w:r>
      <w:r w:rsidRPr="00493AFA">
        <w:rPr>
          <w:rFonts w:ascii="Times New Roman" w:hAnsi="Times New Roman" w:cs="Times New Roman"/>
          <w:sz w:val="24"/>
          <w:szCs w:val="24"/>
        </w:rPr>
        <w:br/>
        <w:t>•    создание ситуации, в которой ученики сопоставляют свои результаты с имеющимися эталонами оценки.</w:t>
      </w:r>
      <w:r w:rsidRPr="00493AFA">
        <w:rPr>
          <w:rFonts w:ascii="Times New Roman" w:hAnsi="Times New Roman" w:cs="Times New Roman"/>
          <w:sz w:val="24"/>
          <w:szCs w:val="24"/>
        </w:rPr>
        <w:br/>
        <w:t>Возможный вариант самооценки: перед выполнением самостоятельной работы учитель обсуждает с учащимися критерии успешности ее выполнения. Выполнив работу, дети сами ставят себе баллы (не обязательно по пятибалльной шкале оценивания) в соответствии с принятыми сообща критериями для каждого задания. После этого учитель проверяет работу и рядом с выставленными ребёнком баллами выставляет свои.</w:t>
      </w:r>
      <w:r w:rsidRPr="00493AFA">
        <w:rPr>
          <w:rFonts w:ascii="Times New Roman" w:hAnsi="Times New Roman" w:cs="Times New Roman"/>
          <w:sz w:val="24"/>
          <w:szCs w:val="24"/>
        </w:rPr>
        <w:br/>
      </w:r>
      <w:r w:rsidR="00097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3AFA">
        <w:rPr>
          <w:rFonts w:ascii="Times New Roman" w:hAnsi="Times New Roman" w:cs="Times New Roman"/>
          <w:sz w:val="24"/>
          <w:szCs w:val="24"/>
        </w:rPr>
        <w:t>Еще один возможный вариант самооценки — использование цветовых сигналов. Для того чтобы можно было оценить не только письменную работу, но и устную или оценить свою работу сразу после выполнения и показать свой результат учителю, школьники показывают карточки определённого цвета (или делают пометки цветом на полях рабочей тетради), например:</w:t>
      </w:r>
    </w:p>
    <w:p w:rsidR="00097FEE" w:rsidRDefault="003D1C75" w:rsidP="00131FFB">
      <w:pPr>
        <w:spacing w:line="248" w:lineRule="atLeas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93AFA">
        <w:rPr>
          <w:rFonts w:ascii="Times New Roman" w:hAnsi="Times New Roman" w:cs="Times New Roman"/>
          <w:sz w:val="24"/>
          <w:szCs w:val="24"/>
        </w:rPr>
        <w:t xml:space="preserve">•    желтый цвет </w:t>
      </w:r>
      <w:r w:rsidR="00131FFB">
        <w:rPr>
          <w:rFonts w:ascii="Times New Roman" w:hAnsi="Times New Roman" w:cs="Times New Roman"/>
          <w:sz w:val="24"/>
          <w:szCs w:val="24"/>
        </w:rPr>
        <w:t>-</w:t>
      </w:r>
      <w:r w:rsidRPr="00493AFA">
        <w:rPr>
          <w:rFonts w:ascii="Times New Roman" w:hAnsi="Times New Roman" w:cs="Times New Roman"/>
          <w:sz w:val="24"/>
          <w:szCs w:val="24"/>
        </w:rPr>
        <w:t xml:space="preserve"> ученик не допустил ни одн</w:t>
      </w:r>
      <w:r>
        <w:rPr>
          <w:rFonts w:ascii="Times New Roman" w:hAnsi="Times New Roman" w:cs="Times New Roman"/>
          <w:sz w:val="24"/>
          <w:szCs w:val="24"/>
        </w:rPr>
        <w:t>ой ошибки и доволен собой;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•   </w:t>
      </w:r>
      <w:r w:rsidRPr="00493AFA">
        <w:rPr>
          <w:rFonts w:ascii="Times New Roman" w:hAnsi="Times New Roman" w:cs="Times New Roman"/>
          <w:sz w:val="24"/>
          <w:szCs w:val="24"/>
        </w:rPr>
        <w:t>зеленый ц</w:t>
      </w:r>
      <w:r w:rsidR="00097FEE">
        <w:rPr>
          <w:rFonts w:ascii="Times New Roman" w:hAnsi="Times New Roman" w:cs="Times New Roman"/>
          <w:sz w:val="24"/>
          <w:szCs w:val="24"/>
        </w:rPr>
        <w:t>вет -</w:t>
      </w:r>
      <w:r>
        <w:rPr>
          <w:rFonts w:ascii="Times New Roman" w:hAnsi="Times New Roman" w:cs="Times New Roman"/>
          <w:sz w:val="24"/>
          <w:szCs w:val="24"/>
        </w:rPr>
        <w:t xml:space="preserve"> допущены неточности;</w:t>
      </w:r>
      <w:r>
        <w:rPr>
          <w:rFonts w:ascii="Times New Roman" w:hAnsi="Times New Roman" w:cs="Times New Roman"/>
          <w:sz w:val="24"/>
          <w:szCs w:val="24"/>
        </w:rPr>
        <w:br/>
        <w:t>•   </w:t>
      </w:r>
      <w:r w:rsidRPr="00493AFA">
        <w:rPr>
          <w:rFonts w:ascii="Times New Roman" w:hAnsi="Times New Roman" w:cs="Times New Roman"/>
          <w:sz w:val="24"/>
          <w:szCs w:val="24"/>
        </w:rPr>
        <w:t>красный цвет</w:t>
      </w:r>
      <w:r w:rsidR="00131FFB">
        <w:rPr>
          <w:rFonts w:ascii="Times New Roman" w:hAnsi="Times New Roman" w:cs="Times New Roman"/>
          <w:sz w:val="24"/>
          <w:szCs w:val="24"/>
        </w:rPr>
        <w:t xml:space="preserve"> </w:t>
      </w:r>
      <w:r w:rsidR="00097FEE">
        <w:rPr>
          <w:rFonts w:ascii="Times New Roman" w:hAnsi="Times New Roman" w:cs="Times New Roman"/>
          <w:sz w:val="24"/>
          <w:szCs w:val="24"/>
        </w:rPr>
        <w:t>-</w:t>
      </w:r>
      <w:r w:rsidRPr="00493AFA">
        <w:rPr>
          <w:rFonts w:ascii="Times New Roman" w:hAnsi="Times New Roman" w:cs="Times New Roman"/>
          <w:sz w:val="24"/>
          <w:szCs w:val="24"/>
        </w:rPr>
        <w:t xml:space="preserve"> надо постараться, и успех придет.</w:t>
      </w:r>
      <w:r w:rsidRPr="00493AFA">
        <w:rPr>
          <w:rFonts w:ascii="Times New Roman" w:hAnsi="Times New Roman" w:cs="Times New Roman"/>
          <w:sz w:val="24"/>
          <w:szCs w:val="24"/>
        </w:rPr>
        <w:br/>
      </w:r>
      <w:r w:rsidR="00131FFB">
        <w:rPr>
          <w:rFonts w:ascii="Times New Roman" w:hAnsi="Times New Roman" w:cs="Times New Roman"/>
          <w:sz w:val="24"/>
          <w:szCs w:val="24"/>
        </w:rPr>
        <w:t xml:space="preserve"> </w:t>
      </w:r>
      <w:r w:rsidRPr="00493AFA">
        <w:rPr>
          <w:rFonts w:ascii="Times New Roman" w:hAnsi="Times New Roman" w:cs="Times New Roman"/>
          <w:sz w:val="24"/>
          <w:szCs w:val="24"/>
        </w:rPr>
        <w:br/>
      </w:r>
      <w:r w:rsidR="00097F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3AFA">
        <w:rPr>
          <w:rFonts w:ascii="Times New Roman" w:hAnsi="Times New Roman" w:cs="Times New Roman"/>
          <w:sz w:val="24"/>
          <w:szCs w:val="24"/>
        </w:rPr>
        <w:t>Школьник может получить задание проверить работу своего товарища и исправить имеющиеся, на его взгляд,</w:t>
      </w:r>
      <w:r w:rsidRPr="00493AFA">
        <w:rPr>
          <w:rFonts w:ascii="Times New Roman" w:hAnsi="Times New Roman" w:cs="Times New Roman"/>
          <w:sz w:val="24"/>
          <w:szCs w:val="24"/>
        </w:rPr>
        <w:br/>
        <w:t>ошибки, определить, что в работе заслуживает похвалы. Желательно периодически опрашивать учеников с целью определить самые интересные ответы (или составленные товарищами вопросы), самые необычные решения проблемы и т. д.</w:t>
      </w:r>
      <w:r w:rsidRPr="00493AFA">
        <w:rPr>
          <w:rFonts w:ascii="Times New Roman" w:hAnsi="Times New Roman" w:cs="Times New Roman"/>
          <w:sz w:val="24"/>
          <w:szCs w:val="24"/>
        </w:rPr>
        <w:br/>
        <w:t>Для четвероклассников большое значение имеет возможность продемонстрировать свои достижения, похвала, одобрение, интерес к результатам их деятельности сверстников, семьи, значимых взрослых, школьного коллектива. Роль такой «внешней» оценки могут выполнять мероприятия (родительское собрание заочной или очной экскурсии для членов семьи, учителей, учащихся других классов, , на которых ученики  представляют свои творческие работы, вошедшие в портфолио.</w:t>
      </w:r>
      <w:r w:rsidRPr="00493A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154D1" w:rsidRPr="00F154D1" w:rsidRDefault="003D1C75" w:rsidP="00097FEE">
      <w:pPr>
        <w:spacing w:line="248" w:lineRule="atLeast"/>
        <w:jc w:val="both"/>
        <w:rPr>
          <w:rStyle w:val="FontStyle21"/>
          <w:sz w:val="24"/>
          <w:szCs w:val="24"/>
        </w:rPr>
      </w:pPr>
      <w:r w:rsidRPr="00493AFA">
        <w:rPr>
          <w:rFonts w:ascii="Times New Roman" w:hAnsi="Times New Roman" w:cs="Times New Roman"/>
          <w:sz w:val="24"/>
          <w:szCs w:val="24"/>
        </w:rPr>
        <w:br/>
      </w:r>
      <w:r w:rsidR="00F154D1" w:rsidRPr="00F154D1">
        <w:rPr>
          <w:rStyle w:val="FontStyle22"/>
          <w:sz w:val="24"/>
          <w:szCs w:val="24"/>
        </w:rPr>
        <w:t xml:space="preserve">В результате изучения ОРКСЭ ученик должен: </w:t>
      </w:r>
      <w:r w:rsidR="00F154D1" w:rsidRPr="00F154D1">
        <w:rPr>
          <w:rStyle w:val="FontStyle21"/>
          <w:sz w:val="24"/>
          <w:szCs w:val="24"/>
        </w:rPr>
        <w:t>знать/понимать:</w:t>
      </w:r>
    </w:p>
    <w:p w:rsidR="00F154D1" w:rsidRPr="00F154D1" w:rsidRDefault="00F154D1" w:rsidP="00F154D1">
      <w:pPr>
        <w:pStyle w:val="Style7"/>
        <w:widowControl/>
        <w:numPr>
          <w:ilvl w:val="0"/>
          <w:numId w:val="36"/>
        </w:numPr>
        <w:tabs>
          <w:tab w:val="left" w:pos="454"/>
        </w:tabs>
        <w:spacing w:line="346" w:lineRule="exact"/>
        <w:ind w:left="22" w:firstLine="0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основные понятия религиозных культур;</w:t>
      </w:r>
    </w:p>
    <w:p w:rsidR="00F154D1" w:rsidRPr="00F154D1" w:rsidRDefault="00F154D1" w:rsidP="00F154D1">
      <w:pPr>
        <w:pStyle w:val="Style7"/>
        <w:widowControl/>
        <w:numPr>
          <w:ilvl w:val="0"/>
          <w:numId w:val="36"/>
        </w:numPr>
        <w:tabs>
          <w:tab w:val="left" w:pos="454"/>
        </w:tabs>
        <w:spacing w:line="346" w:lineRule="exact"/>
        <w:ind w:left="22" w:firstLine="0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историю возникновения религиозных культур;</w:t>
      </w:r>
    </w:p>
    <w:p w:rsidR="00F154D1" w:rsidRPr="00F154D1" w:rsidRDefault="00F154D1" w:rsidP="00F154D1">
      <w:pPr>
        <w:pStyle w:val="Style7"/>
        <w:widowControl/>
        <w:numPr>
          <w:ilvl w:val="0"/>
          <w:numId w:val="36"/>
        </w:numPr>
        <w:tabs>
          <w:tab w:val="left" w:pos="454"/>
        </w:tabs>
        <w:spacing w:line="346" w:lineRule="exact"/>
        <w:ind w:left="22" w:firstLine="0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историю развития различных религиозных культур в истории России;</w:t>
      </w:r>
    </w:p>
    <w:p w:rsidR="00F154D1" w:rsidRPr="00F154D1" w:rsidRDefault="00F154D1" w:rsidP="00F154D1">
      <w:pPr>
        <w:pStyle w:val="Style7"/>
        <w:widowControl/>
        <w:numPr>
          <w:ilvl w:val="0"/>
          <w:numId w:val="36"/>
        </w:numPr>
        <w:tabs>
          <w:tab w:val="left" w:pos="454"/>
        </w:tabs>
        <w:spacing w:line="346" w:lineRule="exact"/>
        <w:ind w:left="22" w:firstLine="0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особенности и традиции религий;</w:t>
      </w:r>
    </w:p>
    <w:p w:rsidR="00F154D1" w:rsidRPr="00F154D1" w:rsidRDefault="00F154D1" w:rsidP="00F154D1">
      <w:pPr>
        <w:pStyle w:val="Style7"/>
        <w:widowControl/>
        <w:numPr>
          <w:ilvl w:val="0"/>
          <w:numId w:val="36"/>
        </w:numPr>
        <w:tabs>
          <w:tab w:val="left" w:pos="454"/>
        </w:tabs>
        <w:spacing w:before="7" w:line="346" w:lineRule="exact"/>
        <w:ind w:left="22" w:firstLine="0"/>
        <w:rPr>
          <w:rStyle w:val="FontStyle22"/>
          <w:sz w:val="24"/>
          <w:szCs w:val="24"/>
        </w:rPr>
      </w:pPr>
      <w:r w:rsidRPr="00F154D1">
        <w:rPr>
          <w:rStyle w:val="FontStyle20"/>
          <w:sz w:val="24"/>
          <w:szCs w:val="24"/>
        </w:rPr>
        <w:t xml:space="preserve">описание </w:t>
      </w:r>
      <w:r w:rsidRPr="00F154D1">
        <w:rPr>
          <w:rStyle w:val="FontStyle22"/>
          <w:sz w:val="24"/>
          <w:szCs w:val="24"/>
        </w:rPr>
        <w:t xml:space="preserve">основных </w:t>
      </w:r>
      <w:r w:rsidRPr="00F154D1">
        <w:rPr>
          <w:rStyle w:val="FontStyle20"/>
          <w:sz w:val="24"/>
          <w:szCs w:val="24"/>
        </w:rPr>
        <w:t xml:space="preserve">содержательных </w:t>
      </w:r>
      <w:r w:rsidRPr="00F154D1">
        <w:rPr>
          <w:rStyle w:val="FontStyle22"/>
          <w:sz w:val="24"/>
          <w:szCs w:val="24"/>
        </w:rPr>
        <w:t>составляющих священных книг,</w:t>
      </w:r>
    </w:p>
    <w:p w:rsidR="00F154D1" w:rsidRPr="00F154D1" w:rsidRDefault="00F154D1" w:rsidP="00F154D1">
      <w:pPr>
        <w:pStyle w:val="Style7"/>
        <w:widowControl/>
        <w:tabs>
          <w:tab w:val="left" w:pos="454"/>
        </w:tabs>
        <w:spacing w:before="7" w:line="346" w:lineRule="exact"/>
        <w:ind w:left="22" w:firstLine="0"/>
        <w:rPr>
          <w:rStyle w:val="FontStyle20"/>
          <w:sz w:val="24"/>
          <w:szCs w:val="24"/>
        </w:rPr>
      </w:pPr>
      <w:r w:rsidRPr="00F154D1">
        <w:rPr>
          <w:rStyle w:val="FontStyle20"/>
          <w:sz w:val="24"/>
          <w:szCs w:val="24"/>
        </w:rPr>
        <w:t xml:space="preserve">      сооружений, праздников, святынь.</w:t>
      </w:r>
    </w:p>
    <w:p w:rsidR="00F154D1" w:rsidRPr="00F154D1" w:rsidRDefault="00F154D1" w:rsidP="00F154D1">
      <w:pPr>
        <w:pStyle w:val="Style7"/>
        <w:widowControl/>
        <w:tabs>
          <w:tab w:val="left" w:pos="454"/>
        </w:tabs>
        <w:spacing w:before="7" w:line="346" w:lineRule="exact"/>
        <w:ind w:left="22" w:firstLine="0"/>
        <w:rPr>
          <w:rStyle w:val="FontStyle20"/>
          <w:b/>
          <w:sz w:val="24"/>
          <w:szCs w:val="24"/>
        </w:rPr>
      </w:pPr>
      <w:r w:rsidRPr="00F154D1">
        <w:rPr>
          <w:rStyle w:val="FontStyle20"/>
          <w:b/>
          <w:sz w:val="24"/>
          <w:szCs w:val="24"/>
        </w:rPr>
        <w:t>уметь:</w:t>
      </w:r>
    </w:p>
    <w:p w:rsidR="00F154D1" w:rsidRPr="00F154D1" w:rsidRDefault="00F154D1" w:rsidP="00F154D1">
      <w:pPr>
        <w:pStyle w:val="Style7"/>
        <w:widowControl/>
        <w:tabs>
          <w:tab w:val="left" w:pos="454"/>
        </w:tabs>
        <w:spacing w:before="7" w:line="346" w:lineRule="exact"/>
        <w:ind w:left="22" w:firstLine="0"/>
        <w:rPr>
          <w:rStyle w:val="FontStyle20"/>
          <w:sz w:val="24"/>
          <w:szCs w:val="24"/>
        </w:rPr>
      </w:pPr>
      <w:r w:rsidRPr="00F154D1">
        <w:rPr>
          <w:rStyle w:val="FontStyle20"/>
          <w:sz w:val="24"/>
          <w:szCs w:val="24"/>
        </w:rPr>
        <w:t>-    описывать различные явления религиозных традиций и культур;</w:t>
      </w:r>
    </w:p>
    <w:p w:rsidR="00F154D1" w:rsidRPr="00F154D1" w:rsidRDefault="00F154D1" w:rsidP="00F154D1">
      <w:pPr>
        <w:pStyle w:val="Style7"/>
        <w:widowControl/>
        <w:tabs>
          <w:tab w:val="left" w:pos="367"/>
        </w:tabs>
        <w:spacing w:line="331" w:lineRule="exact"/>
        <w:ind w:firstLine="0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 xml:space="preserve"> -    устанавливать взаимосвязь между религиозной культурой и поведением</w:t>
      </w:r>
    </w:p>
    <w:p w:rsidR="00F154D1" w:rsidRPr="00F154D1" w:rsidRDefault="00F154D1" w:rsidP="00F154D1">
      <w:pPr>
        <w:pStyle w:val="Style1"/>
        <w:widowControl/>
        <w:spacing w:line="331" w:lineRule="exact"/>
        <w:ind w:left="425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lastRenderedPageBreak/>
        <w:t>людей;</w:t>
      </w:r>
    </w:p>
    <w:p w:rsidR="00F154D1" w:rsidRPr="00F154D1" w:rsidRDefault="00F154D1" w:rsidP="00F154D1">
      <w:pPr>
        <w:pStyle w:val="Style7"/>
        <w:widowControl/>
        <w:numPr>
          <w:ilvl w:val="0"/>
          <w:numId w:val="37"/>
        </w:numPr>
        <w:tabs>
          <w:tab w:val="left" w:pos="367"/>
        </w:tabs>
        <w:spacing w:line="331" w:lineRule="exact"/>
        <w:ind w:left="367" w:right="7" w:hanging="367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излагать свое мнение по  поводу значения религиозной  культуры (культур) в жизни людей и общества;</w:t>
      </w:r>
    </w:p>
    <w:p w:rsidR="00F154D1" w:rsidRPr="00F154D1" w:rsidRDefault="00F154D1" w:rsidP="00F154D1">
      <w:pPr>
        <w:pStyle w:val="Style7"/>
        <w:widowControl/>
        <w:numPr>
          <w:ilvl w:val="0"/>
          <w:numId w:val="37"/>
        </w:numPr>
        <w:tabs>
          <w:tab w:val="left" w:pos="367"/>
        </w:tabs>
        <w:spacing w:line="331" w:lineRule="exact"/>
        <w:ind w:left="367" w:right="7" w:hanging="367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соотносить нравственные формы поведения с нормами религиозной культуры;</w:t>
      </w:r>
    </w:p>
    <w:p w:rsidR="00F154D1" w:rsidRPr="00F154D1" w:rsidRDefault="00F154D1" w:rsidP="00F154D1">
      <w:pPr>
        <w:pStyle w:val="Style7"/>
        <w:widowControl/>
        <w:numPr>
          <w:ilvl w:val="0"/>
          <w:numId w:val="37"/>
        </w:numPr>
        <w:tabs>
          <w:tab w:val="left" w:pos="367"/>
        </w:tabs>
        <w:spacing w:before="7" w:line="331" w:lineRule="exact"/>
        <w:ind w:left="367" w:right="7" w:hanging="367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строить толерантное отношение с представителями разных мировоззрений и культурных традиций;</w:t>
      </w:r>
    </w:p>
    <w:p w:rsidR="00F154D1" w:rsidRPr="00F154D1" w:rsidRDefault="00F154D1" w:rsidP="00F154D1">
      <w:pPr>
        <w:pStyle w:val="Style7"/>
        <w:widowControl/>
        <w:numPr>
          <w:ilvl w:val="0"/>
          <w:numId w:val="37"/>
        </w:numPr>
        <w:tabs>
          <w:tab w:val="left" w:pos="367"/>
        </w:tabs>
        <w:spacing w:line="331" w:lineRule="exact"/>
        <w:ind w:left="367" w:right="14" w:hanging="367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F154D1" w:rsidRPr="00F154D1" w:rsidRDefault="00F154D1" w:rsidP="00F154D1">
      <w:pPr>
        <w:pStyle w:val="Style7"/>
        <w:widowControl/>
        <w:numPr>
          <w:ilvl w:val="0"/>
          <w:numId w:val="37"/>
        </w:numPr>
        <w:tabs>
          <w:tab w:val="left" w:pos="367"/>
        </w:tabs>
        <w:spacing w:line="331" w:lineRule="exact"/>
        <w:ind w:firstLine="0"/>
        <w:jc w:val="left"/>
        <w:rPr>
          <w:rStyle w:val="FontStyle22"/>
          <w:sz w:val="24"/>
          <w:szCs w:val="24"/>
        </w:rPr>
      </w:pPr>
      <w:r w:rsidRPr="00F154D1">
        <w:rPr>
          <w:rStyle w:val="FontStyle22"/>
          <w:sz w:val="24"/>
          <w:szCs w:val="24"/>
        </w:rPr>
        <w:t>готовить сообщения по выбранным темам.</w:t>
      </w:r>
    </w:p>
    <w:p w:rsidR="00F154D1" w:rsidRPr="00F154D1" w:rsidRDefault="00F154D1" w:rsidP="00F154D1">
      <w:pPr>
        <w:pStyle w:val="af6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F154D1" w:rsidRPr="00097FEE" w:rsidRDefault="00F154D1" w:rsidP="00F154D1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EE">
        <w:rPr>
          <w:rFonts w:ascii="Times New Roman" w:hAnsi="Times New Roman" w:cs="Times New Roman"/>
          <w:b/>
          <w:sz w:val="24"/>
          <w:szCs w:val="24"/>
        </w:rPr>
        <w:t>Разъяснения по заполнению журнала по курсу</w:t>
      </w:r>
    </w:p>
    <w:p w:rsidR="00F154D1" w:rsidRPr="00097FEE" w:rsidRDefault="00F154D1" w:rsidP="00F154D1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FEE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 в 4 классе</w:t>
      </w:r>
    </w:p>
    <w:p w:rsidR="00F154D1" w:rsidRPr="00097FEE" w:rsidRDefault="00F154D1" w:rsidP="00F154D1">
      <w:pPr>
        <w:pStyle w:val="af6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D1" w:rsidRPr="00F154D1" w:rsidRDefault="00F154D1" w:rsidP="00F154D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54D1">
        <w:rPr>
          <w:rFonts w:ascii="Times New Roman" w:hAnsi="Times New Roman"/>
          <w:color w:val="000000"/>
          <w:sz w:val="24"/>
          <w:szCs w:val="24"/>
        </w:rPr>
        <w:t xml:space="preserve"> В связи с введением в федеральный компонент базисного учебного плана  для 4 класса в 2012-2013 учебном году   обязательного комплексного учебного курса  «Основы религиозных культур и светской этики» при заполнении журнала необходимо обратить внимание на следующие особенности:</w:t>
      </w:r>
    </w:p>
    <w:p w:rsidR="00F154D1" w:rsidRPr="00F154D1" w:rsidRDefault="00F154D1" w:rsidP="00F154D1">
      <w:pPr>
        <w:jc w:val="both"/>
        <w:rPr>
          <w:i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1) В оглавлении журнала указывается полное и сокращенное наименование предмета: </w:t>
      </w:r>
      <w:r w:rsidRPr="00F154D1">
        <w:rPr>
          <w:i/>
          <w:sz w:val="24"/>
          <w:szCs w:val="24"/>
        </w:rPr>
        <w:t>Основы религиозных культур и светской этики (ОРКСЭ).</w:t>
      </w:r>
    </w:p>
    <w:p w:rsidR="00F154D1" w:rsidRPr="00F154D1" w:rsidRDefault="00F154D1" w:rsidP="00F154D1">
      <w:pPr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2) На предметной странице указывается сокращенное наименование предмета ОРКСЭ и в скобках полностью записывается  изучаемый модуль:  </w:t>
      </w:r>
      <w:r w:rsidRPr="00F154D1">
        <w:rPr>
          <w:rFonts w:ascii="Times New Roman" w:hAnsi="Times New Roman" w:cs="Times New Roman"/>
          <w:i/>
          <w:sz w:val="24"/>
          <w:szCs w:val="24"/>
        </w:rPr>
        <w:t>ОРКСЭ (основы светской этики)  или ОРКСЭ (основы мировых религиозных культур).</w:t>
      </w:r>
    </w:p>
    <w:p w:rsidR="00F154D1" w:rsidRPr="00F154D1" w:rsidRDefault="00F154D1" w:rsidP="00F154D1">
      <w:pPr>
        <w:pStyle w:val="af6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3) Если в классе 2 группы по изучению модулей, то обучающиеся записываются по подгруппам с указанием изучаемого модуля (так же,  как по</w:t>
      </w:r>
      <w:r w:rsidR="0074419C">
        <w:rPr>
          <w:rFonts w:ascii="Times New Roman" w:hAnsi="Times New Roman" w:cs="Times New Roman"/>
          <w:sz w:val="24"/>
          <w:szCs w:val="24"/>
        </w:rPr>
        <w:t xml:space="preserve"> иностранным </w:t>
      </w:r>
      <w:r w:rsidRPr="00F154D1">
        <w:rPr>
          <w:rFonts w:ascii="Times New Roman" w:hAnsi="Times New Roman" w:cs="Times New Roman"/>
          <w:sz w:val="24"/>
          <w:szCs w:val="24"/>
        </w:rPr>
        <w:t xml:space="preserve"> языкам).</w:t>
      </w:r>
    </w:p>
    <w:p w:rsidR="00F154D1" w:rsidRPr="00F154D1" w:rsidRDefault="00F154D1" w:rsidP="00F154D1">
      <w:pPr>
        <w:pStyle w:val="af6"/>
        <w:rPr>
          <w:rFonts w:ascii="Times New Roman" w:hAnsi="Times New Roman" w:cs="Times New Roman"/>
          <w:i/>
          <w:sz w:val="24"/>
          <w:szCs w:val="24"/>
        </w:rPr>
      </w:pPr>
    </w:p>
    <w:p w:rsidR="00F154D1" w:rsidRPr="00F154D1" w:rsidRDefault="00F154D1" w:rsidP="00F154D1">
      <w:pPr>
        <w:pStyle w:val="af6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 xml:space="preserve">4) </w:t>
      </w:r>
      <w:r w:rsidRPr="00F154D1">
        <w:rPr>
          <w:rFonts w:ascii="Times New Roman" w:hAnsi="Times New Roman" w:cs="Times New Roman"/>
          <w:sz w:val="24"/>
          <w:szCs w:val="24"/>
          <w:u w:val="single"/>
        </w:rPr>
        <w:t>Темы уроков указываются в соответствии с рабочей программой</w:t>
      </w:r>
      <w:r w:rsidRPr="00F15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4D1" w:rsidRPr="00F154D1" w:rsidRDefault="00F154D1" w:rsidP="00F154D1">
      <w:pPr>
        <w:pStyle w:val="af6"/>
        <w:rPr>
          <w:rFonts w:ascii="Times New Roman" w:hAnsi="Times New Roman" w:cs="Times New Roman"/>
          <w:sz w:val="24"/>
          <w:szCs w:val="24"/>
        </w:rPr>
      </w:pPr>
      <w:r w:rsidRPr="00F154D1">
        <w:rPr>
          <w:rFonts w:ascii="Times New Roman" w:hAnsi="Times New Roman" w:cs="Times New Roman"/>
          <w:sz w:val="24"/>
          <w:szCs w:val="24"/>
        </w:rPr>
        <w:t>(программа рассчитана на 34 ч)</w:t>
      </w:r>
    </w:p>
    <w:p w:rsidR="00F154D1" w:rsidRPr="00F154D1" w:rsidRDefault="00F154D1" w:rsidP="00F154D1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F154D1" w:rsidRPr="00F154D1" w:rsidRDefault="00F154D1" w:rsidP="00F154D1">
      <w:pPr>
        <w:pStyle w:val="af6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5) Обучение безотметочное (в соответствии с дополнениями, внесенными  в локальный акт школы «Положение о промежуточной аттестации обучающихся»)</w:t>
      </w:r>
    </w:p>
    <w:p w:rsidR="00F154D1" w:rsidRPr="00411F3F" w:rsidRDefault="00F154D1" w:rsidP="00F154D1">
      <w:pPr>
        <w:pStyle w:val="af6"/>
        <w:rPr>
          <w:rFonts w:ascii="Times New Roman" w:hAnsi="Times New Roman"/>
          <w:sz w:val="26"/>
          <w:szCs w:val="26"/>
        </w:rPr>
      </w:pPr>
    </w:p>
    <w:p w:rsidR="00F154D1" w:rsidRPr="00F154D1" w:rsidRDefault="00F154D1" w:rsidP="00F154D1">
      <w:pPr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>6) В графе «Домашнее задание» указываются творческие домашние задания, которые носят нравственно-развивающий характер.</w:t>
      </w:r>
    </w:p>
    <w:p w:rsidR="00F154D1" w:rsidRPr="00F154D1" w:rsidRDefault="00097FEE" w:rsidP="00F154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154D1" w:rsidRPr="00F154D1">
        <w:rPr>
          <w:rFonts w:ascii="Times New Roman" w:hAnsi="Times New Roman"/>
          <w:sz w:val="24"/>
          <w:szCs w:val="24"/>
        </w:rPr>
        <w:t xml:space="preserve">Систему творческих вопросов - заданий  рекомендуется построить так, чтобы для их подготовки школьник  мог обратиться к опыту своих родителей, других взрослых, узнать их точку зрения по тому или иному вопросу, познакомиться с традициями семейной жизни. </w:t>
      </w:r>
    </w:p>
    <w:p w:rsidR="00F154D1" w:rsidRPr="00F154D1" w:rsidRDefault="00097FEE" w:rsidP="00F154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154D1" w:rsidRPr="00F154D1">
        <w:rPr>
          <w:rFonts w:ascii="Times New Roman" w:hAnsi="Times New Roman"/>
          <w:sz w:val="24"/>
          <w:szCs w:val="24"/>
        </w:rPr>
        <w:t>В дополнение к вопросам-заданиям, которые будут формулироваться учителем на уроке, на последних уроках четвёртой четверти 4 класса предусмотрены несложные итоговые творческие работы, обобщающие пройденный  материал и также предусматривающие посильное педагогическое сотрудничество родителей и детей.</w:t>
      </w:r>
    </w:p>
    <w:p w:rsidR="00F154D1" w:rsidRPr="00F154D1" w:rsidRDefault="00F154D1" w:rsidP="00F154D1">
      <w:pPr>
        <w:jc w:val="both"/>
        <w:rPr>
          <w:rFonts w:ascii="Times New Roman" w:hAnsi="Times New Roman"/>
          <w:sz w:val="24"/>
          <w:szCs w:val="24"/>
        </w:rPr>
      </w:pPr>
      <w:r w:rsidRPr="00F154D1">
        <w:rPr>
          <w:rFonts w:ascii="Times New Roman" w:hAnsi="Times New Roman"/>
          <w:sz w:val="24"/>
          <w:szCs w:val="24"/>
        </w:rPr>
        <w:t xml:space="preserve">7) Администрации школы необходимо осуществлять регулярный контроль  за качеством преподавания данного предмета, прохождением программного материала, объемом и качеством домашних заданий по предмету, преподаванием без отметок, посещаемостью  обязательного предмета. </w:t>
      </w:r>
    </w:p>
    <w:p w:rsidR="0074419C" w:rsidRDefault="0074419C" w:rsidP="00F15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19C" w:rsidRDefault="0074419C" w:rsidP="00F15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4D1" w:rsidRPr="00E50805" w:rsidRDefault="00F154D1" w:rsidP="00F15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80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Работа с родителями  в рамках курса ОРКСЭ </w:t>
      </w:r>
    </w:p>
    <w:p w:rsidR="00F154D1" w:rsidRPr="00683A49" w:rsidRDefault="00F154D1" w:rsidP="00F154D1">
      <w:pPr>
        <w:pStyle w:val="a5"/>
        <w:spacing w:before="0" w:beforeAutospacing="0" w:after="0" w:afterAutospacing="0" w:line="276" w:lineRule="auto"/>
        <w:ind w:firstLine="709"/>
        <w:jc w:val="both"/>
      </w:pPr>
      <w:r w:rsidRPr="00683A49">
        <w:t xml:space="preserve">Сотрудничество семьи и школы – необходимое условие создания оптимальных условий для духовного, нравственного и интеллектуального развития ребенка. Без взаимодействия с семьей, общности с родителями, без эмоциональной и этической поддержки со стороны семьи изучение предмета «Основы религиозных культур и светской этики» будет неполноценным и недостаточно эффективным. </w:t>
      </w:r>
    </w:p>
    <w:p w:rsidR="00F154D1" w:rsidRPr="00683A49" w:rsidRDefault="00F154D1" w:rsidP="00F154D1">
      <w:pPr>
        <w:pStyle w:val="a5"/>
        <w:spacing w:before="0" w:beforeAutospacing="0" w:after="0" w:afterAutospacing="0" w:line="276" w:lineRule="auto"/>
        <w:ind w:firstLine="709"/>
        <w:jc w:val="both"/>
      </w:pPr>
      <w:r w:rsidRPr="00683A49">
        <w:t>Привлечение родителей и членов семей школьников к учебной и внеурочной деятельности в рамках курса «Основы религиозных культур и светской этики» предполагает:</w:t>
      </w:r>
    </w:p>
    <w:p w:rsidR="00F154D1" w:rsidRPr="00683A49" w:rsidRDefault="00F154D1" w:rsidP="00F154D1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683A49">
        <w:t>создание условий для понимания родителями целей, задач и путей реализации заявленной образовательно-воспитательной программы, а также предполагаемого результата;</w:t>
      </w:r>
    </w:p>
    <w:p w:rsidR="00F154D1" w:rsidRPr="00683A49" w:rsidRDefault="00F154D1" w:rsidP="00F154D1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683A49">
        <w:t>активизацию позиции родителей во взаимодействии со школой и расширение их представлений о современной школе, ее задачах и возможностях;</w:t>
      </w:r>
    </w:p>
    <w:p w:rsidR="00F154D1" w:rsidRPr="00683A49" w:rsidRDefault="00F154D1" w:rsidP="00F154D1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683A49">
        <w:t>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воспитания, потенциала семейного духовного и житейского опыта.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>Введению курса ОРКСЭ  должна предшествовать подготовительная работа с родителями, которую можно провести в форме собеседования или пресс-конференции. Главная задача этих мероприятий – создание установки на сотрудничество, предполагаемый результат – мотивация и стимулирование заинтересованности родителей в позитивных результатах усвоения содержания курса их детьми.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 xml:space="preserve">После изучения первой части программы для констатации позитивных промежуточных результатов усвоения курса и </w:t>
      </w:r>
      <w:r w:rsidRPr="00683A49">
        <w:rPr>
          <w:rFonts w:ascii="Times New Roman" w:hAnsi="Times New Roman" w:cs="Times New Roman"/>
          <w:sz w:val="24"/>
          <w:szCs w:val="24"/>
        </w:rPr>
        <w:lastRenderedPageBreak/>
        <w:t>предоставления родителям возможности контроля процесса обучения желательно проведение родительского собрания, в котором примут участие сами ученики, выступив с рассказом о своих впечатлениях, своем понимании, своих достижениях, с презентацией своих промежуточных образовательных результатов.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>Многие виды деятельности, рекомендуемые в рамках изучения курса, подразумевают обращение ребенка к членам своей семьи с целью получения информации, например, выполнение таких пролонгированных домашних заданий, как интервью, написание эссе, подготовка выступления на итоговом мероприятии.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 xml:space="preserve">Родители могут оказать большую помощь в подборе иллюстративного материала к урокам, материала для галереи образов. Возможно, некоторые родители посещали культовые места, о которых шла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F154D1" w:rsidRPr="00683A49" w:rsidRDefault="00F154D1" w:rsidP="00F154D1">
      <w:pPr>
        <w:pStyle w:val="a5"/>
        <w:spacing w:before="0" w:beforeAutospacing="0" w:after="0" w:afterAutospacing="0" w:line="276" w:lineRule="auto"/>
        <w:ind w:firstLine="709"/>
        <w:jc w:val="both"/>
      </w:pPr>
      <w:r w:rsidRPr="00683A49">
        <w:t>При изучении тем, связанных к бытовым укладом представителей различных конфессий, члены семей учеников могут выступить с рассказом о семейных традициях. Например, как отмечаются в семье традиционные праздники, какие готовятся любимые блюда, какие подарки преподносятся детям, и других интересных и глубоко индивидуальных чертах семейного уклада. Рассказы о семье, прозвучавшие в классе, могут стать еще одним объединяющим фактором в ученическом взаимодействии.</w:t>
      </w:r>
    </w:p>
    <w:p w:rsidR="00F154D1" w:rsidRPr="00683A49" w:rsidRDefault="00F154D1" w:rsidP="00F154D1">
      <w:pPr>
        <w:pStyle w:val="a5"/>
        <w:spacing w:before="0" w:beforeAutospacing="0" w:after="0" w:afterAutospacing="0" w:line="276" w:lineRule="auto"/>
        <w:ind w:firstLine="709"/>
        <w:jc w:val="both"/>
      </w:pPr>
      <w:r w:rsidRPr="00683A49">
        <w:t xml:space="preserve">Традиции, праздники, знание основных   понятий и фактов могут стать курса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 xml:space="preserve">Также в рамках курса могут быть затронуты вопросы духовно-нравственного воспитания детей посредством домашнего чтения, формирования домашней библиотеки. Возможна </w:t>
      </w:r>
      <w:r w:rsidRPr="00683A49">
        <w:rPr>
          <w:rFonts w:ascii="Times New Roman" w:hAnsi="Times New Roman" w:cs="Times New Roman"/>
          <w:sz w:val="24"/>
          <w:szCs w:val="24"/>
        </w:rPr>
        <w:lastRenderedPageBreak/>
        <w:t>организация клуба «Семейное чтение», члены которого будут рассказывать детям и их родителям о своем читательском опыте, давать рекомендации по выбору книг, делиться впечатлениями о прочитанном.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>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 не сможет выполнить без поддержки и помощи со стороны семьи.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>Родители и члены семей учеников обязательно должны быть приглашены на итоговое мероприятие, завершающее курс «Основы религиозных культур и светской этики». Возможно даже, что они станут не просто зрителями, а соавторами и участниками детских презентаций.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>Желательно привлечение родителей и к внеурочным мероприятиям – организации и проведению экскурсий, праздников и т.д.</w:t>
      </w:r>
    </w:p>
    <w:p w:rsidR="00F154D1" w:rsidRPr="00683A49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>Мера активности родителей в совместной работе определяется периодом предварительной подготовки: характером оповещения – приглашения, информацией о теме разговора, настроем детей, установкой на своеобразный праздник общения, а также искренним интересом педагога к мнению родителей и их суждениях о детях и школьных проблемах.</w:t>
      </w:r>
    </w:p>
    <w:p w:rsidR="00F154D1" w:rsidRDefault="00F154D1" w:rsidP="00F1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49">
        <w:rPr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предоставляет школе и учителю большие возможности для вовлечения родителей в воспитательный процесс, в учебную и внеурочную деятельность класса, оказания помощь семьям в вопросах воспитания и обучения детей, содействия сохранению и упрочению семьи.</w:t>
      </w:r>
    </w:p>
    <w:p w:rsidR="00131FFB" w:rsidRPr="00A63952" w:rsidRDefault="00131FFB" w:rsidP="00131FF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B966AF" w:rsidRPr="00411F3F" w:rsidRDefault="00B966AF" w:rsidP="00B966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11F3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Литература </w:t>
      </w:r>
    </w:p>
    <w:p w:rsidR="00B966AF" w:rsidRPr="00A62DD4" w:rsidRDefault="00B966AF" w:rsidP="00B966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2DD4">
        <w:rPr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i/>
          <w:sz w:val="24"/>
          <w:szCs w:val="24"/>
        </w:rPr>
        <w:t xml:space="preserve">Национальная </w:t>
      </w:r>
      <w:r w:rsidRPr="00A62DD4">
        <w:rPr>
          <w:rFonts w:ascii="Times New Roman" w:hAnsi="Times New Roman" w:cs="Times New Roman"/>
          <w:sz w:val="24"/>
          <w:szCs w:val="24"/>
        </w:rPr>
        <w:t xml:space="preserve">образовательная инициатива «Наша новая школа». </w:t>
      </w:r>
    </w:p>
    <w:p w:rsidR="00B966AF" w:rsidRPr="00D70436" w:rsidRDefault="00B966AF" w:rsidP="00B966A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lastRenderedPageBreak/>
        <w:t>Федеральный</w:t>
      </w:r>
      <w:r w:rsidRPr="00A62DD4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начального общего образования.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>Аркадьева А.В.</w:t>
      </w:r>
      <w:r w:rsidRPr="00A62DD4">
        <w:rPr>
          <w:rFonts w:ascii="Times New Roman" w:hAnsi="Times New Roman" w:cs="Times New Roman"/>
          <w:sz w:val="24"/>
          <w:szCs w:val="24"/>
        </w:rPr>
        <w:t xml:space="preserve"> Проблемы преподавания религиоведения в начальной школе//Начальное образование. - 2011. - № 3. 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i/>
          <w:sz w:val="24"/>
          <w:szCs w:val="24"/>
        </w:rPr>
        <w:t>Быков А.К</w:t>
      </w:r>
      <w:r w:rsidRPr="00A62DD4">
        <w:rPr>
          <w:rFonts w:ascii="Times New Roman" w:hAnsi="Times New Roman" w:cs="Times New Roman"/>
          <w:sz w:val="24"/>
          <w:szCs w:val="24"/>
        </w:rPr>
        <w:t xml:space="preserve">. Патриотизм в контексте гражданско-нравственного становления школьников//Образование в современной школе. -  2012. -  № 4.  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i/>
          <w:sz w:val="24"/>
          <w:szCs w:val="24"/>
        </w:rPr>
        <w:t>Григорьев ВД.</w:t>
      </w:r>
      <w:r w:rsidRPr="00A62DD4">
        <w:rPr>
          <w:rFonts w:ascii="Times New Roman" w:hAnsi="Times New Roman" w:cs="Times New Roman"/>
          <w:sz w:val="24"/>
          <w:szCs w:val="24"/>
        </w:rPr>
        <w:t xml:space="preserve"> Социальное и духовное в воспитании человека//Воспитательная работа в школе. – 2009. - №10.</w:t>
      </w:r>
    </w:p>
    <w:p w:rsidR="00B966AF" w:rsidRPr="00A62DD4" w:rsidRDefault="00B966AF" w:rsidP="00B966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i/>
          <w:sz w:val="24"/>
          <w:szCs w:val="24"/>
        </w:rPr>
        <w:t>Клепиков В.</w:t>
      </w:r>
      <w:r w:rsidRPr="00A62DD4">
        <w:rPr>
          <w:rFonts w:ascii="Times New Roman" w:hAnsi="Times New Roman" w:cs="Times New Roman"/>
          <w:sz w:val="24"/>
          <w:szCs w:val="24"/>
        </w:rPr>
        <w:t xml:space="preserve"> Психолого-педагогический механизм приобщения к ценностям// Воспитательная работа в школе. – 2010. -№ 9. 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>Колокольцева М.А.</w:t>
      </w:r>
      <w:r w:rsidRPr="00A62DD4">
        <w:rPr>
          <w:rFonts w:ascii="Times New Roman" w:hAnsi="Times New Roman" w:cs="Times New Roman"/>
          <w:sz w:val="24"/>
          <w:szCs w:val="24"/>
        </w:rPr>
        <w:t xml:space="preserve"> Семейные проекты как средство нравственного воспитания младших школьников,/Начальное образование. - 2011. - № 3.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 xml:space="preserve"> Конышева Н.М</w:t>
      </w:r>
      <w:r w:rsidRPr="00A62DD4">
        <w:rPr>
          <w:rFonts w:ascii="Times New Roman" w:hAnsi="Times New Roman" w:cs="Times New Roman"/>
          <w:sz w:val="24"/>
          <w:szCs w:val="24"/>
        </w:rPr>
        <w:t>. Проектная деятельность школьников//Начальная школа. – 2006. - №1.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i/>
          <w:sz w:val="24"/>
          <w:szCs w:val="24"/>
        </w:rPr>
        <w:t>Кравец Т.Н., Телеганова М.В., Спутай С.</w:t>
      </w:r>
      <w:r w:rsidRPr="00A62DD4">
        <w:rPr>
          <w:rFonts w:ascii="Times New Roman" w:hAnsi="Times New Roman" w:cs="Times New Roman"/>
          <w:sz w:val="24"/>
          <w:szCs w:val="24"/>
        </w:rPr>
        <w:t xml:space="preserve"> Младшие школьники проводят исследование //Начальное образование.- 2005 - №2.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>Лапшина Т.П.</w:t>
      </w:r>
      <w:r w:rsidRPr="00A62DD4">
        <w:rPr>
          <w:rFonts w:ascii="Times New Roman" w:hAnsi="Times New Roman" w:cs="Times New Roman"/>
          <w:sz w:val="24"/>
          <w:szCs w:val="24"/>
        </w:rPr>
        <w:t xml:space="preserve"> Воспитание культуры поведения//Начальная школа. 2010.  -  №1.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>Логинова Н.В.</w:t>
      </w:r>
      <w:r w:rsidRPr="00A62DD4">
        <w:rPr>
          <w:rFonts w:ascii="Times New Roman" w:hAnsi="Times New Roman" w:cs="Times New Roman"/>
          <w:sz w:val="24"/>
          <w:szCs w:val="24"/>
        </w:rPr>
        <w:t xml:space="preserve"> Роль притч в самоопределении личности в процессе духовно-нравственного образования учащихся//Начальное образование. - 2011. - № 3. 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</w:t>
      </w:r>
      <w:r w:rsidRPr="00A62DD4">
        <w:rPr>
          <w:rFonts w:ascii="Times New Roman" w:hAnsi="Times New Roman" w:cs="Times New Roman"/>
          <w:i/>
          <w:sz w:val="24"/>
          <w:szCs w:val="24"/>
        </w:rPr>
        <w:t>Метлик И.В.</w:t>
      </w:r>
      <w:r w:rsidRPr="00A62DD4">
        <w:rPr>
          <w:rFonts w:ascii="Times New Roman" w:hAnsi="Times New Roman" w:cs="Times New Roman"/>
          <w:sz w:val="24"/>
          <w:szCs w:val="24"/>
        </w:rPr>
        <w:t xml:space="preserve"> Духовно-нравственное и гражданское воспитание в школе: особенности и соотношение в учебно-воспитательном процессе//Воспитание школьников. № 2.  – 2012.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>Метлик И.В.</w:t>
      </w:r>
      <w:r w:rsidRPr="00A62DD4">
        <w:rPr>
          <w:rFonts w:ascii="Times New Roman" w:hAnsi="Times New Roman" w:cs="Times New Roman"/>
          <w:sz w:val="24"/>
          <w:szCs w:val="24"/>
        </w:rPr>
        <w:t xml:space="preserve"> Религиозное образование в школе и проблема интеграции российского общества// Образование в современной школе. - 2012. -  № 4.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sz w:val="24"/>
          <w:szCs w:val="24"/>
        </w:rPr>
        <w:t xml:space="preserve">  </w:t>
      </w:r>
      <w:r w:rsidRPr="00A62DD4">
        <w:rPr>
          <w:rFonts w:ascii="Times New Roman" w:hAnsi="Times New Roman" w:cs="Times New Roman"/>
          <w:i/>
          <w:sz w:val="24"/>
          <w:szCs w:val="24"/>
        </w:rPr>
        <w:t xml:space="preserve"> Основы </w:t>
      </w:r>
      <w:r w:rsidRPr="00A62DD4">
        <w:rPr>
          <w:rFonts w:ascii="Times New Roman" w:hAnsi="Times New Roman" w:cs="Times New Roman"/>
          <w:sz w:val="24"/>
          <w:szCs w:val="24"/>
        </w:rPr>
        <w:t>религиозных культур и светской этики</w:t>
      </w:r>
      <w:r w:rsidRPr="00A62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DD4">
        <w:rPr>
          <w:rFonts w:ascii="Times New Roman" w:hAnsi="Times New Roman" w:cs="Times New Roman"/>
          <w:sz w:val="24"/>
          <w:szCs w:val="24"/>
        </w:rPr>
        <w:t xml:space="preserve">(итоги эксперимента и перспективы учебного курса) / Библиотечка журнала «Вестник образования России». – 2012. -  № 1.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 xml:space="preserve"> «Святая наука – расслышать друг друга…»</w:t>
      </w:r>
      <w:r w:rsidRPr="00A62DD4">
        <w:rPr>
          <w:rFonts w:ascii="Times New Roman" w:hAnsi="Times New Roman" w:cs="Times New Roman"/>
          <w:sz w:val="24"/>
          <w:szCs w:val="24"/>
        </w:rPr>
        <w:t xml:space="preserve"> (еще раз об изучении религиозной культуры в начальной школе). Из портфеля главного редактора. /Начальное образование. - 2011. -  № 3.  </w:t>
      </w:r>
    </w:p>
    <w:p w:rsidR="00B966AF" w:rsidRPr="00A62DD4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>Г.И. Тарасова.</w:t>
      </w:r>
      <w:r w:rsidRPr="00A62DD4">
        <w:rPr>
          <w:rFonts w:ascii="Times New Roman" w:hAnsi="Times New Roman" w:cs="Times New Roman"/>
          <w:sz w:val="24"/>
          <w:szCs w:val="24"/>
        </w:rPr>
        <w:t xml:space="preserve"> Нравственная значимость современного урока//Начальная школа. -  2010.  - №1.</w:t>
      </w:r>
    </w:p>
    <w:p w:rsidR="00B966AF" w:rsidRDefault="00B966AF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D4">
        <w:rPr>
          <w:rFonts w:ascii="Times New Roman" w:hAnsi="Times New Roman" w:cs="Times New Roman"/>
          <w:i/>
          <w:sz w:val="24"/>
          <w:szCs w:val="24"/>
        </w:rPr>
        <w:t>Хуторянская Т. В.</w:t>
      </w:r>
      <w:r w:rsidRPr="00A62DD4">
        <w:rPr>
          <w:rFonts w:ascii="Times New Roman" w:hAnsi="Times New Roman" w:cs="Times New Roman"/>
          <w:sz w:val="24"/>
          <w:szCs w:val="24"/>
        </w:rPr>
        <w:t xml:space="preserve"> Технологические приемы сотрудничества учителя с семьей младшего школьника// Начальная школа.– 2010.  - № 4.</w:t>
      </w:r>
    </w:p>
    <w:p w:rsidR="0074419C" w:rsidRPr="0074419C" w:rsidRDefault="0074419C" w:rsidP="00B9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9C">
        <w:rPr>
          <w:rFonts w:ascii="Times New Roman" w:hAnsi="Times New Roman" w:cs="Times New Roman"/>
          <w:sz w:val="24"/>
          <w:szCs w:val="24"/>
        </w:rPr>
        <w:t xml:space="preserve">Использованные </w:t>
      </w:r>
      <w:r w:rsidRPr="0074419C">
        <w:rPr>
          <w:rFonts w:ascii="Times New Roman" w:hAnsi="Times New Roman" w:cs="Times New Roman"/>
          <w:b/>
          <w:bCs/>
          <w:color w:val="000000"/>
        </w:rPr>
        <w:t>Интернет-ресурсы 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74419C" w:rsidRDefault="00B966AF" w:rsidP="00B966AF">
      <w:pPr>
        <w:spacing w:line="240" w:lineRule="atLeast"/>
        <w:rPr>
          <w:sz w:val="24"/>
          <w:szCs w:val="24"/>
        </w:rPr>
      </w:pPr>
      <w:r w:rsidRPr="0074419C">
        <w:rPr>
          <w:rFonts w:ascii="Times New Roman" w:hAnsi="Times New Roman" w:cs="Times New Roman"/>
          <w:sz w:val="24"/>
          <w:szCs w:val="24"/>
        </w:rPr>
        <w:t xml:space="preserve"> </w:t>
      </w:r>
      <w:r w:rsidR="0074419C" w:rsidRPr="0074419C">
        <w:rPr>
          <w:rFonts w:ascii="Times New Roman" w:hAnsi="Times New Roman" w:cs="Times New Roman"/>
          <w:sz w:val="24"/>
          <w:szCs w:val="24"/>
        </w:rPr>
        <w:t>С</w:t>
      </w:r>
      <w:r w:rsidR="0074419C" w:rsidRPr="0074419C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пециализированный портал</w:t>
      </w:r>
      <w:r w:rsidR="0074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ОРКСЭ </w:t>
      </w:r>
      <w:r w:rsidR="0074419C" w:rsidRPr="00FF4730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[Электронный ресурс]</w:t>
      </w:r>
      <w:r w:rsidR="0074419C" w:rsidRPr="0074419C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 </w:t>
      </w:r>
      <w:r w:rsidR="0074419C" w:rsidRPr="00FF4730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Режим доступа: </w:t>
      </w:r>
      <w:r w:rsidR="0074419C" w:rsidRPr="00FF4730">
        <w:rPr>
          <w:rFonts w:ascii="Times New Roman" w:hAnsi="Times New Roman" w:cs="Times New Roman"/>
          <w:sz w:val="24"/>
          <w:szCs w:val="24"/>
        </w:rPr>
        <w:t xml:space="preserve">   </w:t>
      </w:r>
      <w:r w:rsidR="0074419C" w:rsidRPr="0074419C">
        <w:rPr>
          <w:rFonts w:ascii="Times New Roman" w:eastAsia="Times New Roman" w:hAnsi="Times New Roman" w:cs="Times New Roman"/>
          <w:color w:val="000000"/>
          <w:sz w:val="24"/>
          <w:szCs w:val="24"/>
        </w:rPr>
        <w:t>: www.orkce.ru</w:t>
      </w:r>
      <w:r w:rsidR="0074419C" w:rsidRPr="0074419C">
        <w:rPr>
          <w:sz w:val="24"/>
          <w:szCs w:val="24"/>
        </w:rPr>
        <w:t xml:space="preserve"> </w:t>
      </w:r>
    </w:p>
    <w:p w:rsidR="00B966AF" w:rsidRPr="00D65A2B" w:rsidRDefault="001D235F" w:rsidP="00B966A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hyperlink r:id="rId10" w:tgtFrame="_blank" w:history="1">
        <w:r w:rsidR="00B966AF" w:rsidRPr="0074419C">
          <w:rPr>
            <w:rFonts w:ascii="Times New Roman" w:hAnsi="Times New Roman" w:cs="Times New Roman"/>
            <w:sz w:val="24"/>
            <w:szCs w:val="24"/>
          </w:rPr>
          <w:br/>
        </w:r>
        <w:r w:rsidR="00B966AF" w:rsidRPr="007441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Интерактивные</w:t>
        </w:r>
        <w:r w:rsidR="00B966AF" w:rsidRPr="0074419C">
          <w:rPr>
            <w:rStyle w:val="apple-converted-space"/>
            <w:rFonts w:ascii="Times New Roman" w:hAnsi="Times New Roman" w:cs="Times New Roman"/>
            <w:b/>
            <w:bCs/>
            <w:sz w:val="24"/>
            <w:szCs w:val="24"/>
          </w:rPr>
          <w:t> </w:t>
        </w:r>
        <w:r w:rsidR="00B966AF" w:rsidRPr="0074419C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подходы в курсе</w:t>
        </w:r>
        <w:r w:rsidR="00B966AF" w:rsidRPr="0074419C">
          <w:rPr>
            <w:rStyle w:val="apple-converted-space"/>
            <w:rFonts w:ascii="Times New Roman" w:hAnsi="Times New Roman" w:cs="Times New Roman"/>
            <w:b/>
            <w:bCs/>
            <w:sz w:val="24"/>
            <w:szCs w:val="24"/>
          </w:rPr>
          <w:t> </w:t>
        </w:r>
        <w:r w:rsidR="00B966AF" w:rsidRPr="007441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ОРКСЭ</w:t>
        </w:r>
        <w:r w:rsidR="00B966AF" w:rsidRPr="0074419C">
          <w:rPr>
            <w:rStyle w:val="apple-converted-space"/>
            <w:rFonts w:ascii="Times New Roman" w:hAnsi="Times New Roman" w:cs="Times New Roman"/>
            <w:b/>
            <w:bCs/>
            <w:sz w:val="24"/>
            <w:szCs w:val="24"/>
          </w:rPr>
          <w:t> </w:t>
        </w:r>
        <w:r w:rsidR="00B966AF" w:rsidRPr="0074419C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- Учительская копилка</w:t>
        </w:r>
      </w:hyperlink>
      <w:r w:rsidR="00B966AF" w:rsidRPr="00FF4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6AF" w:rsidRPr="00FF4730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[Электронный ресурс]</w:t>
      </w:r>
      <w:r w:rsidR="00B966AF" w:rsidRPr="00FF4730">
        <w:rPr>
          <w:rStyle w:val="serp-urlitem"/>
          <w:rFonts w:ascii="Times New Roman" w:hAnsi="Times New Roman" w:cs="Times New Roman"/>
          <w:sz w:val="24"/>
          <w:szCs w:val="24"/>
        </w:rPr>
        <w:t xml:space="preserve"> </w:t>
      </w:r>
      <w:r w:rsidR="00B966AF" w:rsidRPr="00FF4730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Режим доступа: </w:t>
      </w:r>
      <w:r w:rsidR="00B966AF" w:rsidRPr="00FF4730">
        <w:rPr>
          <w:rFonts w:ascii="Times New Roman" w:hAnsi="Times New Roman" w:cs="Times New Roman"/>
          <w:sz w:val="24"/>
          <w:szCs w:val="24"/>
        </w:rPr>
        <w:t xml:space="preserve">   </w:t>
      </w:r>
      <w:r w:rsidR="00B966AF" w:rsidRPr="00FF4730">
        <w:rPr>
          <w:rStyle w:val="serp-urlitem"/>
          <w:rFonts w:ascii="Times New Roman" w:hAnsi="Times New Roman" w:cs="Times New Roman"/>
          <w:sz w:val="24"/>
          <w:szCs w:val="24"/>
        </w:rPr>
        <w:t>http://uchkopilka.ru/</w:t>
      </w:r>
    </w:p>
    <w:p w:rsidR="0074419C" w:rsidRPr="0074419C" w:rsidRDefault="0074419C" w:rsidP="0074419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Единая коллекция цифровых образовательных ресурсов </w:t>
      </w:r>
      <w:r w:rsidRPr="0074419C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[Электронный ресурс]</w:t>
      </w:r>
      <w:r w:rsidRPr="0074419C">
        <w:rPr>
          <w:rStyle w:val="serp-urlitem"/>
          <w:rFonts w:ascii="Times New Roman" w:hAnsi="Times New Roman" w:cs="Times New Roman"/>
          <w:sz w:val="24"/>
          <w:szCs w:val="24"/>
        </w:rPr>
        <w:t xml:space="preserve"> </w:t>
      </w:r>
      <w:r w:rsidRPr="0074419C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Режим доступа: </w:t>
      </w:r>
      <w:r w:rsidRPr="0074419C">
        <w:rPr>
          <w:rFonts w:ascii="Times New Roman" w:hAnsi="Times New Roman" w:cs="Times New Roman"/>
          <w:sz w:val="24"/>
          <w:szCs w:val="24"/>
        </w:rPr>
        <w:t xml:space="preserve">   </w:t>
      </w:r>
      <w:r w:rsidRPr="0074419C">
        <w:rPr>
          <w:rFonts w:ascii="Times New Roman" w:eastAsia="Times New Roman" w:hAnsi="Times New Roman" w:cs="Times New Roman"/>
          <w:color w:val="000000"/>
          <w:sz w:val="24"/>
          <w:szCs w:val="24"/>
        </w:rPr>
        <w:t>- http://school-collection.edu.ru.</w:t>
      </w:r>
    </w:p>
    <w:p w:rsidR="00131FFB" w:rsidRDefault="00131FFB" w:rsidP="00A63952">
      <w:pPr>
        <w:pStyle w:val="a5"/>
        <w:shd w:val="clear" w:color="auto" w:fill="F5F4F2"/>
        <w:spacing w:before="0" w:beforeAutospacing="0" w:after="96" w:afterAutospacing="0" w:line="255" w:lineRule="atLeast"/>
        <w:jc w:val="right"/>
        <w:rPr>
          <w:rStyle w:val="a6"/>
          <w:color w:val="000000"/>
        </w:rPr>
      </w:pPr>
    </w:p>
    <w:p w:rsidR="00B966AF" w:rsidRDefault="00B966AF" w:rsidP="00A63952">
      <w:pPr>
        <w:pStyle w:val="a5"/>
        <w:shd w:val="clear" w:color="auto" w:fill="F5F4F2"/>
        <w:spacing w:before="0" w:beforeAutospacing="0" w:after="96" w:afterAutospacing="0" w:line="255" w:lineRule="atLeast"/>
        <w:jc w:val="right"/>
        <w:rPr>
          <w:rStyle w:val="a6"/>
          <w:color w:val="000000"/>
        </w:rPr>
      </w:pPr>
    </w:p>
    <w:p w:rsidR="00B966AF" w:rsidRDefault="00B966AF" w:rsidP="00A63952">
      <w:pPr>
        <w:pStyle w:val="a5"/>
        <w:shd w:val="clear" w:color="auto" w:fill="F5F4F2"/>
        <w:spacing w:before="0" w:beforeAutospacing="0" w:after="96" w:afterAutospacing="0" w:line="255" w:lineRule="atLeast"/>
        <w:jc w:val="right"/>
        <w:rPr>
          <w:rStyle w:val="a6"/>
          <w:color w:val="000000"/>
        </w:rPr>
      </w:pPr>
    </w:p>
    <w:p w:rsidR="00A63952" w:rsidRDefault="00A63952" w:rsidP="00A63952">
      <w:pPr>
        <w:pStyle w:val="a5"/>
        <w:shd w:val="clear" w:color="auto" w:fill="F5F4F2"/>
        <w:spacing w:before="0" w:beforeAutospacing="0" w:after="96" w:afterAutospacing="0" w:line="255" w:lineRule="atLeast"/>
        <w:jc w:val="right"/>
        <w:rPr>
          <w:rStyle w:val="a6"/>
          <w:color w:val="000000"/>
        </w:rPr>
      </w:pPr>
      <w:r>
        <w:rPr>
          <w:rStyle w:val="a6"/>
          <w:color w:val="000000"/>
        </w:rPr>
        <w:t xml:space="preserve">Приложение </w:t>
      </w:r>
    </w:p>
    <w:p w:rsidR="00233A32" w:rsidRPr="0074419C" w:rsidRDefault="00233A32" w:rsidP="005F101C">
      <w:pPr>
        <w:pStyle w:val="default0"/>
        <w:shd w:val="clear" w:color="auto" w:fill="FFFFFF"/>
        <w:jc w:val="center"/>
        <w:rPr>
          <w:rFonts w:ascii="Verdana" w:hAnsi="Verdana"/>
          <w:color w:val="000000"/>
          <w:sz w:val="17"/>
          <w:szCs w:val="17"/>
          <w:u w:val="single"/>
        </w:rPr>
      </w:pPr>
      <w:r w:rsidRPr="0074419C">
        <w:rPr>
          <w:b/>
          <w:bCs/>
          <w:color w:val="000000"/>
          <w:u w:val="single"/>
        </w:rPr>
        <w:t>Интернет-ресурсы </w:t>
      </w:r>
      <w:r w:rsidR="005F101C" w:rsidRPr="0074419C">
        <w:rPr>
          <w:b/>
          <w:bCs/>
          <w:color w:val="000000"/>
          <w:u w:val="single"/>
        </w:rPr>
        <w:t xml:space="preserve"> курса ОРКСЭ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 Сайты к </w:t>
      </w:r>
      <w:r w:rsidR="00B966AF">
        <w:rPr>
          <w:b/>
          <w:bCs/>
          <w:color w:val="000000"/>
        </w:rPr>
        <w:t>модулю</w:t>
      </w:r>
      <w:r>
        <w:rPr>
          <w:b/>
          <w:bCs/>
          <w:color w:val="000000"/>
        </w:rPr>
        <w:t xml:space="preserve"> «Основы религиозных культур и светской этики»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http://www.prosv.ru/umk/ork официальный сайт издательства «Просвещение».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http://ru.wikipedia.org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Википедия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http://wikikurgan.orbitel.ru сообщество педагогов по предмету «ОРКСЭ»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 xml:space="preserve">Сайты к </w:t>
      </w:r>
      <w:r w:rsidR="00B966AF">
        <w:rPr>
          <w:b/>
          <w:bCs/>
          <w:color w:val="000000"/>
        </w:rPr>
        <w:t>модулю</w:t>
      </w:r>
      <w:r>
        <w:rPr>
          <w:b/>
          <w:bCs/>
          <w:color w:val="000000"/>
        </w:rPr>
        <w:t xml:space="preserve"> «Ислам»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http://www.ansar.ru/ Мусульманский информационно-аналитический портал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http://www.muslim.ru/ Официальный сайт совета муфтиев России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 Сайты к </w:t>
      </w:r>
      <w:r w:rsidR="00B966AF">
        <w:rPr>
          <w:b/>
          <w:bCs/>
          <w:color w:val="000000"/>
        </w:rPr>
        <w:t>модулю</w:t>
      </w:r>
      <w:r>
        <w:rPr>
          <w:b/>
          <w:bCs/>
          <w:color w:val="000000"/>
        </w:rPr>
        <w:t>е «Православие»</w:t>
      </w:r>
      <w:r>
        <w:rPr>
          <w:color w:val="000000"/>
        </w:rPr>
        <w:t> 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http://www.otdelro.ru/ отдел религиозного образования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http://www.hristianstvo.ru/ каталог православных ресурсов сети интернет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http://www.pravkniga.ru/ книги издательства «Даръ»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http://www.bogoslov.ru/ научный богословский портал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http://pravoslavie.ru/ Православие. Ру.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http://www.eparhia-saratov.ru/ сайт саратовской епархии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http://www.patriarchia.ru/ Официальный сайт Московского патриархата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http://www.portal-slovo.ru/ Слово. Православный образовательный портал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http://radiosofia.ru/about.html христианский общественно - церковный канал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http://www.pravmir.ru/ православие и мир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http://www.verav.ru вера и время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http://www.kirillmefody.ru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библиография по предмету «Основам православной культуры»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http://pravolimp.ru официальный сайт олимпиады по ОПК.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http://kuraev.ru/ портал автора учебника по «Основам православной культуры»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Сайты к </w:t>
      </w:r>
      <w:r w:rsidR="00B966AF">
        <w:rPr>
          <w:b/>
          <w:bCs/>
          <w:color w:val="000000"/>
        </w:rPr>
        <w:t>модулю</w:t>
      </w:r>
      <w:r>
        <w:rPr>
          <w:b/>
          <w:bCs/>
          <w:color w:val="000000"/>
        </w:rPr>
        <w:t xml:space="preserve"> «Этика»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http://abccba.ru/ Этика</w:t>
      </w:r>
    </w:p>
    <w:p w:rsidR="00233A32" w:rsidRDefault="00233A32" w:rsidP="005F101C">
      <w:pPr>
        <w:pStyle w:val="default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http://simple-etiquette.ru/ Этикет</w:t>
      </w:r>
    </w:p>
    <w:p w:rsidR="00233A32" w:rsidRPr="001668C8" w:rsidRDefault="00233A32" w:rsidP="005F101C">
      <w:pPr>
        <w:pStyle w:val="a5"/>
        <w:shd w:val="clear" w:color="auto" w:fill="F5F4F2"/>
        <w:spacing w:before="0" w:beforeAutospacing="0" w:after="0" w:afterAutospacing="0" w:line="255" w:lineRule="atLeast"/>
        <w:jc w:val="center"/>
        <w:rPr>
          <w:rStyle w:val="a6"/>
          <w:i/>
          <w:color w:val="000000"/>
          <w:sz w:val="28"/>
          <w:szCs w:val="28"/>
          <w:u w:val="single"/>
        </w:rPr>
      </w:pPr>
    </w:p>
    <w:p w:rsidR="0074419C" w:rsidRPr="001668C8" w:rsidRDefault="0074419C" w:rsidP="0074419C">
      <w:pPr>
        <w:pStyle w:val="a5"/>
        <w:shd w:val="clear" w:color="auto" w:fill="F5F4F2"/>
        <w:spacing w:before="0" w:beforeAutospacing="0" w:after="0" w:afterAutospacing="0" w:line="255" w:lineRule="atLeast"/>
        <w:jc w:val="center"/>
        <w:rPr>
          <w:i/>
          <w:color w:val="000000"/>
          <w:sz w:val="28"/>
          <w:szCs w:val="28"/>
          <w:u w:val="single"/>
        </w:rPr>
      </w:pPr>
      <w:r w:rsidRPr="001668C8">
        <w:rPr>
          <w:rStyle w:val="a6"/>
          <w:i/>
          <w:color w:val="000000"/>
          <w:sz w:val="28"/>
          <w:szCs w:val="28"/>
          <w:u w:val="single"/>
        </w:rPr>
        <w:t>Памятка для родителей  по введению ОРКСЭ</w:t>
      </w:r>
    </w:p>
    <w:p w:rsidR="001668C8" w:rsidRDefault="001668C8" w:rsidP="0074419C">
      <w:pPr>
        <w:pStyle w:val="a5"/>
        <w:shd w:val="clear" w:color="auto" w:fill="F5F4F2"/>
        <w:spacing w:before="0" w:beforeAutospacing="0" w:after="96" w:afterAutospacing="0" w:line="255" w:lineRule="atLeast"/>
        <w:ind w:firstLine="708"/>
        <w:rPr>
          <w:color w:val="000000"/>
        </w:rPr>
      </w:pPr>
    </w:p>
    <w:p w:rsidR="0074419C" w:rsidRDefault="0074419C" w:rsidP="0074419C">
      <w:pPr>
        <w:pStyle w:val="a5"/>
        <w:shd w:val="clear" w:color="auto" w:fill="F5F4F2"/>
        <w:spacing w:before="0" w:beforeAutospacing="0" w:after="96" w:afterAutospacing="0" w:line="255" w:lineRule="atLeast"/>
        <w:ind w:firstLine="708"/>
        <w:rPr>
          <w:color w:val="000000"/>
        </w:rPr>
      </w:pPr>
      <w:r w:rsidRPr="00A63952">
        <w:rPr>
          <w:color w:val="000000"/>
        </w:rPr>
        <w:t>С 1 сентября 2012 года в 4-х общеобразовательных классах вводится обязательный учебный курс, знакомящий школьников с культурой религий и основами светской этики.</w:t>
      </w:r>
      <w:r w:rsidRPr="00A63952">
        <w:rPr>
          <w:color w:val="000000"/>
        </w:rPr>
        <w:br/>
      </w:r>
      <w:r w:rsidRPr="005F101C">
        <w:rPr>
          <w:b/>
          <w:color w:val="000000"/>
        </w:rPr>
        <w:t>Общие положения</w:t>
      </w:r>
      <w:r w:rsidRPr="00A63952">
        <w:rPr>
          <w:color w:val="000000"/>
        </w:rPr>
        <w:t>:</w:t>
      </w:r>
    </w:p>
    <w:p w:rsidR="0074419C" w:rsidRDefault="0074419C" w:rsidP="0074419C">
      <w:pPr>
        <w:pStyle w:val="a5"/>
        <w:shd w:val="clear" w:color="auto" w:fill="F5F4F2"/>
        <w:spacing w:before="0" w:beforeAutospacing="0" w:after="96" w:afterAutospacing="0" w:line="255" w:lineRule="atLeast"/>
        <w:jc w:val="both"/>
        <w:rPr>
          <w:color w:val="000000"/>
        </w:rPr>
      </w:pPr>
      <w:r w:rsidRPr="00A63952">
        <w:rPr>
          <w:color w:val="000000"/>
        </w:rPr>
        <w:t xml:space="preserve">Учёными и специалистами, привлечёнными Минобрнауки России, разработан для школ комплексный учебный курс «Основы религиозных культур и светской этики» (далее – курс ОРКСЭ), включающий 6 модулей: основы православной культуры, </w:t>
      </w:r>
      <w:r>
        <w:rPr>
          <w:color w:val="000000"/>
        </w:rPr>
        <w:t xml:space="preserve">                    </w:t>
      </w:r>
      <w:r w:rsidRPr="00A63952">
        <w:rPr>
          <w:color w:val="000000"/>
        </w:rPr>
        <w:t xml:space="preserve">основы исламской культуры, основы буддийской культуры, основы иудейской культуры, основы мировых религиозных </w:t>
      </w:r>
      <w:r>
        <w:rPr>
          <w:color w:val="000000"/>
        </w:rPr>
        <w:t xml:space="preserve">                        </w:t>
      </w:r>
      <w:r w:rsidRPr="00A63952">
        <w:rPr>
          <w:color w:val="000000"/>
        </w:rPr>
        <w:t>культур, основы светской этики.</w:t>
      </w:r>
      <w:r w:rsidRPr="00A63952">
        <w:rPr>
          <w:color w:val="000000"/>
        </w:rPr>
        <w:br/>
        <w:t>Родители (законные представители) школьников могут выбрать ОДИН из модулей для обучения своего ребенка.</w:t>
      </w:r>
    </w:p>
    <w:p w:rsidR="0074419C" w:rsidRPr="0074419C" w:rsidRDefault="0074419C" w:rsidP="0074419C">
      <w:pPr>
        <w:pStyle w:val="a5"/>
        <w:shd w:val="clear" w:color="auto" w:fill="F5F4F2"/>
        <w:spacing w:before="0" w:beforeAutospacing="0" w:after="0" w:afterAutospacing="0" w:line="255" w:lineRule="atLeast"/>
        <w:jc w:val="center"/>
        <w:rPr>
          <w:b/>
          <w:color w:val="000000"/>
          <w:sz w:val="28"/>
          <w:szCs w:val="28"/>
        </w:rPr>
      </w:pPr>
      <w:r w:rsidRPr="00A63952">
        <w:rPr>
          <w:color w:val="000000"/>
        </w:rPr>
        <w:br/>
      </w:r>
      <w:r>
        <w:rPr>
          <w:b/>
          <w:color w:val="000000"/>
        </w:rPr>
        <w:t xml:space="preserve">            </w:t>
      </w:r>
      <w:r w:rsidRPr="0074419C">
        <w:rPr>
          <w:b/>
          <w:color w:val="000000"/>
          <w:sz w:val="28"/>
          <w:szCs w:val="28"/>
        </w:rPr>
        <w:t>Особенности курса «Основы религиозных культур и светской этики»:</w:t>
      </w:r>
    </w:p>
    <w:p w:rsidR="0074419C" w:rsidRDefault="0074419C" w:rsidP="0074419C">
      <w:pPr>
        <w:pStyle w:val="a5"/>
        <w:shd w:val="clear" w:color="auto" w:fill="F5F4F2"/>
        <w:spacing w:before="0" w:beforeAutospacing="0" w:after="0" w:afterAutospacing="0" w:line="255" w:lineRule="atLeast"/>
        <w:ind w:firstLine="360"/>
        <w:jc w:val="both"/>
        <w:rPr>
          <w:color w:val="000000"/>
        </w:rPr>
      </w:pPr>
      <w:r w:rsidRPr="005F101C">
        <w:rPr>
          <w:b/>
          <w:color w:val="000000"/>
        </w:rPr>
        <w:br/>
      </w:r>
      <w:r>
        <w:rPr>
          <w:color w:val="000000"/>
        </w:rPr>
        <w:t xml:space="preserve">     </w:t>
      </w:r>
      <w:r w:rsidRPr="00A63952">
        <w:rPr>
          <w:color w:val="000000"/>
        </w:rPr>
        <w:t>Преподавать данный курс в</w:t>
      </w:r>
      <w:r w:rsidR="00907182">
        <w:rPr>
          <w:color w:val="000000"/>
        </w:rPr>
        <w:t xml:space="preserve"> школе будут светские педагоги.</w:t>
      </w:r>
      <w:r w:rsidRPr="00A63952">
        <w:rPr>
          <w:color w:val="000000"/>
        </w:rPr>
        <w:br/>
        <w:t>Курс имеет не вероучительный, а</w:t>
      </w:r>
      <w:r w:rsidR="00907182">
        <w:rPr>
          <w:color w:val="000000"/>
        </w:rPr>
        <w:t xml:space="preserve"> культурологический характер; </w:t>
      </w:r>
      <w:r w:rsidR="00907182">
        <w:rPr>
          <w:color w:val="000000"/>
        </w:rPr>
        <w:br/>
        <w:t>с</w:t>
      </w:r>
      <w:r w:rsidRPr="00A63952">
        <w:rPr>
          <w:color w:val="000000"/>
        </w:rPr>
        <w:t xml:space="preserve">одержание всех модулей комплексного учебного курса подчинено общей цели – воспитанию личности гражданина России посредством приобщения его к нравственным и </w:t>
      </w:r>
      <w:r w:rsidRPr="00A63952">
        <w:rPr>
          <w:color w:val="000000"/>
        </w:rPr>
        <w:lastRenderedPageBreak/>
        <w:t>мировоззренческим ценностям; </w:t>
      </w:r>
      <w:r w:rsidRPr="00A63952">
        <w:rPr>
          <w:color w:val="000000"/>
        </w:rPr>
        <w:br/>
      </w:r>
      <w:r>
        <w:rPr>
          <w:color w:val="000000"/>
        </w:rPr>
        <w:t xml:space="preserve">      </w:t>
      </w:r>
      <w:r w:rsidRPr="00A63952">
        <w:rPr>
          <w:color w:val="000000"/>
        </w:rPr>
        <w:t xml:space="preserve">Содержание всех модулей группируется вокруг трёх базовых национальных ценностей: </w:t>
      </w:r>
      <w:r w:rsidRPr="00907182">
        <w:rPr>
          <w:b/>
          <w:color w:val="000000"/>
        </w:rPr>
        <w:t>1) Отечество, 2) семья и 3) культурная традиция.</w:t>
      </w:r>
      <w:r w:rsidRPr="00A63952">
        <w:rPr>
          <w:color w:val="000000"/>
        </w:rPr>
        <w:t xml:space="preserve"> На этих базовых ценностях будет осуществляться воспитание детей в рамках нового курса; </w:t>
      </w:r>
      <w:r w:rsidRPr="00A63952">
        <w:rPr>
          <w:color w:val="000000"/>
        </w:rPr>
        <w:br/>
      </w:r>
      <w:r>
        <w:rPr>
          <w:color w:val="000000"/>
        </w:rPr>
        <w:t xml:space="preserve">           </w:t>
      </w:r>
      <w:r w:rsidRPr="00A63952">
        <w:rPr>
          <w:color w:val="000000"/>
        </w:rPr>
        <w:t>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этики, с опорой на те культурные особенности и традиции, которые для них представляют наибольший интерес.</w:t>
      </w:r>
      <w:r>
        <w:rPr>
          <w:color w:val="000000"/>
        </w:rPr>
        <w:t xml:space="preserve">                                                                                                                </w:t>
      </w:r>
      <w:r w:rsidRPr="00A63952">
        <w:rPr>
          <w:color w:val="000000"/>
        </w:rPr>
        <w:t>Безотметочная система оценивания</w:t>
      </w:r>
      <w:r>
        <w:rPr>
          <w:color w:val="000000"/>
        </w:rPr>
        <w:t>.</w:t>
      </w:r>
    </w:p>
    <w:p w:rsidR="0074419C" w:rsidRPr="00A63952" w:rsidRDefault="0074419C" w:rsidP="0074419C">
      <w:pPr>
        <w:pStyle w:val="a5"/>
        <w:shd w:val="clear" w:color="auto" w:fill="F5F4F2"/>
        <w:spacing w:before="0" w:beforeAutospacing="0" w:after="0" w:afterAutospacing="0" w:line="255" w:lineRule="atLeast"/>
        <w:jc w:val="both"/>
        <w:rPr>
          <w:color w:val="000000"/>
        </w:rPr>
      </w:pPr>
      <w:r w:rsidRPr="00A63952">
        <w:rPr>
          <w:color w:val="000000"/>
        </w:rPr>
        <w:t xml:space="preserve">            В 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 </w:t>
      </w:r>
      <w:r w:rsidRPr="00A63952">
        <w:rPr>
          <w:color w:val="000000"/>
        </w:rPr>
        <w:br/>
      </w:r>
      <w:r>
        <w:rPr>
          <w:color w:val="000000"/>
        </w:rPr>
        <w:t xml:space="preserve">        </w:t>
      </w:r>
      <w:r w:rsidRPr="00A63952">
        <w:rPr>
          <w:color w:val="000000"/>
        </w:rPr>
        <w:t>Данная задача решается путем включения в каждый модуль материалов по и</w:t>
      </w:r>
      <w:r w:rsidR="00907182">
        <w:rPr>
          <w:color w:val="000000"/>
        </w:rPr>
        <w:t>стории России и мира, литературы</w:t>
      </w:r>
      <w:r w:rsidRPr="00A63952">
        <w:rPr>
          <w:color w:val="000000"/>
        </w:rPr>
        <w:t>, муз</w:t>
      </w:r>
      <w:r w:rsidR="00907182">
        <w:rPr>
          <w:color w:val="000000"/>
        </w:rPr>
        <w:t>ыки, живописи и изобразительного</w:t>
      </w:r>
      <w:r w:rsidR="00AE0073">
        <w:rPr>
          <w:color w:val="000000"/>
        </w:rPr>
        <w:t xml:space="preserve"> искусства</w:t>
      </w:r>
      <w:r w:rsidRPr="00A63952">
        <w:rPr>
          <w:color w:val="000000"/>
        </w:rPr>
        <w:t>, фрагменты биографий известных людей. </w:t>
      </w:r>
      <w:r w:rsidRPr="00A63952">
        <w:rPr>
          <w:color w:val="000000"/>
        </w:rPr>
        <w:br/>
      </w:r>
      <w:r>
        <w:rPr>
          <w:color w:val="000000"/>
        </w:rPr>
        <w:t xml:space="preserve">         </w:t>
      </w:r>
      <w:r w:rsidRPr="00A63952">
        <w:rPr>
          <w:color w:val="000000"/>
        </w:rPr>
        <w:t>В рамках курса ОРКСЭ подготовлены учебники, специальные книги для учителей, а также брошюры для родителей, информационного характера, знакомящие взрослых с тематикой курса, его методологией, целями и задачами.</w:t>
      </w:r>
    </w:p>
    <w:p w:rsidR="00233A32" w:rsidRDefault="00233A32" w:rsidP="005F101C">
      <w:pPr>
        <w:pStyle w:val="a5"/>
        <w:shd w:val="clear" w:color="auto" w:fill="F5F4F2"/>
        <w:spacing w:before="0" w:beforeAutospacing="0" w:after="0" w:afterAutospacing="0" w:line="255" w:lineRule="atLeast"/>
        <w:jc w:val="center"/>
        <w:rPr>
          <w:rStyle w:val="a6"/>
          <w:color w:val="000000"/>
        </w:rPr>
      </w:pPr>
    </w:p>
    <w:sectPr w:rsidR="00233A32" w:rsidSect="00F154D1">
      <w:footerReference w:type="default" r:id="rId11"/>
      <w:pgSz w:w="8419" w:h="11906" w:orient="landscape"/>
      <w:pgMar w:top="709" w:right="481" w:bottom="992" w:left="993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82" w:rsidRDefault="00907182" w:rsidP="00621C91">
      <w:pPr>
        <w:spacing w:after="0" w:line="240" w:lineRule="auto"/>
      </w:pPr>
      <w:r>
        <w:separator/>
      </w:r>
    </w:p>
  </w:endnote>
  <w:endnote w:type="continuationSeparator" w:id="0">
    <w:p w:rsidR="00907182" w:rsidRDefault="00907182" w:rsidP="0062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0059"/>
      <w:docPartObj>
        <w:docPartGallery w:val="Page Numbers (Bottom of Page)"/>
        <w:docPartUnique/>
      </w:docPartObj>
    </w:sdtPr>
    <w:sdtContent>
      <w:p w:rsidR="00907182" w:rsidRDefault="00907182">
        <w:pPr>
          <w:pStyle w:val="aa"/>
          <w:jc w:val="center"/>
        </w:pPr>
        <w:fldSimple w:instr=" PAGE   \* MERGEFORMAT ">
          <w:r w:rsidR="00AE0073">
            <w:rPr>
              <w:noProof/>
            </w:rPr>
            <w:t>54</w:t>
          </w:r>
        </w:fldSimple>
      </w:p>
    </w:sdtContent>
  </w:sdt>
  <w:p w:rsidR="00907182" w:rsidRDefault="009071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82" w:rsidRDefault="00907182" w:rsidP="00621C91">
      <w:pPr>
        <w:spacing w:after="0" w:line="240" w:lineRule="auto"/>
      </w:pPr>
      <w:r>
        <w:separator/>
      </w:r>
    </w:p>
  </w:footnote>
  <w:footnote w:type="continuationSeparator" w:id="0">
    <w:p w:rsidR="00907182" w:rsidRDefault="00907182" w:rsidP="0062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08B7E7C"/>
    <w:multiLevelType w:val="hybridMultilevel"/>
    <w:tmpl w:val="3AC619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D640A8"/>
    <w:multiLevelType w:val="hybridMultilevel"/>
    <w:tmpl w:val="DEE23BC8"/>
    <w:lvl w:ilvl="0" w:tplc="BED8083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">
    <w:nsid w:val="056814FE"/>
    <w:multiLevelType w:val="hybridMultilevel"/>
    <w:tmpl w:val="3182B73C"/>
    <w:lvl w:ilvl="0" w:tplc="3EB8658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F721D"/>
    <w:multiLevelType w:val="hybridMultilevel"/>
    <w:tmpl w:val="26748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A167C"/>
    <w:multiLevelType w:val="hybridMultilevel"/>
    <w:tmpl w:val="0EA67032"/>
    <w:lvl w:ilvl="0" w:tplc="5F9C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F604E"/>
    <w:multiLevelType w:val="hybridMultilevel"/>
    <w:tmpl w:val="D40C46E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7">
    <w:nsid w:val="0BA432E9"/>
    <w:multiLevelType w:val="hybridMultilevel"/>
    <w:tmpl w:val="904C1720"/>
    <w:lvl w:ilvl="0" w:tplc="8B908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E5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28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C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0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80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2B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F21176"/>
    <w:multiLevelType w:val="hybridMultilevel"/>
    <w:tmpl w:val="A3FA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210124"/>
    <w:multiLevelType w:val="hybridMultilevel"/>
    <w:tmpl w:val="1EF29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31828"/>
    <w:multiLevelType w:val="hybridMultilevel"/>
    <w:tmpl w:val="F41C6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C03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D503F6F"/>
    <w:multiLevelType w:val="hybridMultilevel"/>
    <w:tmpl w:val="6FC0A54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F205290"/>
    <w:multiLevelType w:val="hybridMultilevel"/>
    <w:tmpl w:val="2C16B376"/>
    <w:lvl w:ilvl="0" w:tplc="3EB8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CC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4F8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D38A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A2E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11C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5C6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423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011724C"/>
    <w:multiLevelType w:val="hybridMultilevel"/>
    <w:tmpl w:val="3BDCB4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7A6401E"/>
    <w:multiLevelType w:val="hybridMultilevel"/>
    <w:tmpl w:val="57BC5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98427C"/>
    <w:multiLevelType w:val="hybridMultilevel"/>
    <w:tmpl w:val="23E8D73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2DE030AB"/>
    <w:multiLevelType w:val="multilevel"/>
    <w:tmpl w:val="B14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12E0B"/>
    <w:multiLevelType w:val="multilevel"/>
    <w:tmpl w:val="289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D01EC6"/>
    <w:multiLevelType w:val="hybridMultilevel"/>
    <w:tmpl w:val="7DD26E1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0">
    <w:nsid w:val="3635489A"/>
    <w:multiLevelType w:val="hybridMultilevel"/>
    <w:tmpl w:val="C7E4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20CF3"/>
    <w:multiLevelType w:val="hybridMultilevel"/>
    <w:tmpl w:val="D2A0D8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B2424A8"/>
    <w:multiLevelType w:val="hybridMultilevel"/>
    <w:tmpl w:val="4ACE49D8"/>
    <w:lvl w:ilvl="0" w:tplc="3EB8658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1A93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3566F"/>
    <w:multiLevelType w:val="hybridMultilevel"/>
    <w:tmpl w:val="55D6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D5229"/>
    <w:multiLevelType w:val="hybridMultilevel"/>
    <w:tmpl w:val="5B428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A2915"/>
    <w:multiLevelType w:val="hybridMultilevel"/>
    <w:tmpl w:val="81E0DF78"/>
    <w:lvl w:ilvl="0" w:tplc="AD506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2D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0707B"/>
    <w:multiLevelType w:val="hybridMultilevel"/>
    <w:tmpl w:val="A3A44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2D0A70"/>
    <w:multiLevelType w:val="hybridMultilevel"/>
    <w:tmpl w:val="5A54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576BE"/>
    <w:multiLevelType w:val="singleLevel"/>
    <w:tmpl w:val="568A7F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1">
    <w:nsid w:val="57DF603C"/>
    <w:multiLevelType w:val="hybridMultilevel"/>
    <w:tmpl w:val="89F4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34523"/>
    <w:multiLevelType w:val="hybridMultilevel"/>
    <w:tmpl w:val="03B4579C"/>
    <w:lvl w:ilvl="0" w:tplc="4B986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3">
    <w:nsid w:val="6CE723FB"/>
    <w:multiLevelType w:val="singleLevel"/>
    <w:tmpl w:val="1626F99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4">
    <w:nsid w:val="6E1728CF"/>
    <w:multiLevelType w:val="hybridMultilevel"/>
    <w:tmpl w:val="77E4DAF8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5">
    <w:nsid w:val="77095D55"/>
    <w:multiLevelType w:val="hybridMultilevel"/>
    <w:tmpl w:val="40405532"/>
    <w:lvl w:ilvl="0" w:tplc="01F809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7EE3130"/>
    <w:multiLevelType w:val="hybridMultilevel"/>
    <w:tmpl w:val="57303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CC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4F8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D38A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A2E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11C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5C6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423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7">
    <w:nsid w:val="78AB12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C0D4BE3"/>
    <w:multiLevelType w:val="hybridMultilevel"/>
    <w:tmpl w:val="3E7CA5C6"/>
    <w:lvl w:ilvl="0" w:tplc="5E42706C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>
    <w:nsid w:val="7FD61768"/>
    <w:multiLevelType w:val="hybridMultilevel"/>
    <w:tmpl w:val="BA503D7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5"/>
  </w:num>
  <w:num w:numId="4">
    <w:abstractNumId w:val="2"/>
  </w:num>
  <w:num w:numId="5">
    <w:abstractNumId w:val="18"/>
  </w:num>
  <w:num w:numId="6">
    <w:abstractNumId w:val="4"/>
  </w:num>
  <w:num w:numId="7">
    <w:abstractNumId w:val="29"/>
  </w:num>
  <w:num w:numId="8">
    <w:abstractNumId w:val="34"/>
  </w:num>
  <w:num w:numId="9">
    <w:abstractNumId w:val="19"/>
  </w:num>
  <w:num w:numId="10">
    <w:abstractNumId w:val="23"/>
  </w:num>
  <w:num w:numId="11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9"/>
  </w:num>
  <w:num w:numId="15">
    <w:abstractNumId w:val="9"/>
  </w:num>
  <w:num w:numId="16">
    <w:abstractNumId w:val="26"/>
  </w:num>
  <w:num w:numId="17">
    <w:abstractNumId w:val="14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36"/>
  </w:num>
  <w:num w:numId="23">
    <w:abstractNumId w:val="7"/>
  </w:num>
  <w:num w:numId="24">
    <w:abstractNumId w:val="20"/>
  </w:num>
  <w:num w:numId="25">
    <w:abstractNumId w:val="37"/>
  </w:num>
  <w:num w:numId="26">
    <w:abstractNumId w:val="35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3"/>
  </w:num>
  <w:num w:numId="30">
    <w:abstractNumId w:val="15"/>
  </w:num>
  <w:num w:numId="31">
    <w:abstractNumId w:val="32"/>
  </w:num>
  <w:num w:numId="32">
    <w:abstractNumId w:val="11"/>
  </w:num>
  <w:num w:numId="33">
    <w:abstractNumId w:val="24"/>
  </w:num>
  <w:num w:numId="34">
    <w:abstractNumId w:val="27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2"/>
  </w:num>
  <w:num w:numId="41">
    <w:abstractNumId w:val="16"/>
  </w:num>
  <w:num w:numId="42">
    <w:abstractNumId w:val="31"/>
  </w:num>
  <w:num w:numId="43">
    <w:abstractNumId w:val="22"/>
  </w:num>
  <w:num w:numId="44">
    <w:abstractNumId w:val="3"/>
  </w:num>
  <w:num w:numId="4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FE5"/>
    <w:rsid w:val="00003A31"/>
    <w:rsid w:val="00011D35"/>
    <w:rsid w:val="00023197"/>
    <w:rsid w:val="00023D99"/>
    <w:rsid w:val="00025B33"/>
    <w:rsid w:val="000329E9"/>
    <w:rsid w:val="0004178F"/>
    <w:rsid w:val="00054E27"/>
    <w:rsid w:val="0008306D"/>
    <w:rsid w:val="000845E1"/>
    <w:rsid w:val="00084AAA"/>
    <w:rsid w:val="00091749"/>
    <w:rsid w:val="00097FEE"/>
    <w:rsid w:val="000A3B9E"/>
    <w:rsid w:val="000B413B"/>
    <w:rsid w:val="000C0AAA"/>
    <w:rsid w:val="000C1653"/>
    <w:rsid w:val="000D13A7"/>
    <w:rsid w:val="000E1A0F"/>
    <w:rsid w:val="000F636C"/>
    <w:rsid w:val="00106288"/>
    <w:rsid w:val="00110CB8"/>
    <w:rsid w:val="00113CB2"/>
    <w:rsid w:val="00121E71"/>
    <w:rsid w:val="00131FFB"/>
    <w:rsid w:val="00157AC6"/>
    <w:rsid w:val="001668C8"/>
    <w:rsid w:val="00173DFA"/>
    <w:rsid w:val="00176E8B"/>
    <w:rsid w:val="00182738"/>
    <w:rsid w:val="00192683"/>
    <w:rsid w:val="001D235F"/>
    <w:rsid w:val="001D2C7B"/>
    <w:rsid w:val="001D2E0E"/>
    <w:rsid w:val="001D73E2"/>
    <w:rsid w:val="001E3FF0"/>
    <w:rsid w:val="001E6498"/>
    <w:rsid w:val="001E7E49"/>
    <w:rsid w:val="001F2A4A"/>
    <w:rsid w:val="0022725D"/>
    <w:rsid w:val="00232112"/>
    <w:rsid w:val="00232C09"/>
    <w:rsid w:val="00233A32"/>
    <w:rsid w:val="00246452"/>
    <w:rsid w:val="00254F21"/>
    <w:rsid w:val="00257E8E"/>
    <w:rsid w:val="002715A4"/>
    <w:rsid w:val="00274089"/>
    <w:rsid w:val="00291E42"/>
    <w:rsid w:val="002B2966"/>
    <w:rsid w:val="002B2F71"/>
    <w:rsid w:val="002C10E4"/>
    <w:rsid w:val="002E3F2C"/>
    <w:rsid w:val="002E6A4E"/>
    <w:rsid w:val="002F04DD"/>
    <w:rsid w:val="0032717A"/>
    <w:rsid w:val="00331560"/>
    <w:rsid w:val="00332D6D"/>
    <w:rsid w:val="00334248"/>
    <w:rsid w:val="003462B5"/>
    <w:rsid w:val="003746D5"/>
    <w:rsid w:val="00380D88"/>
    <w:rsid w:val="00386406"/>
    <w:rsid w:val="00386EA3"/>
    <w:rsid w:val="00387067"/>
    <w:rsid w:val="003A527B"/>
    <w:rsid w:val="003A7394"/>
    <w:rsid w:val="003D0103"/>
    <w:rsid w:val="003D1C75"/>
    <w:rsid w:val="003D584D"/>
    <w:rsid w:val="003D75E1"/>
    <w:rsid w:val="003E0594"/>
    <w:rsid w:val="003F0822"/>
    <w:rsid w:val="0040260E"/>
    <w:rsid w:val="00424C66"/>
    <w:rsid w:val="004379E6"/>
    <w:rsid w:val="00444497"/>
    <w:rsid w:val="004474FF"/>
    <w:rsid w:val="00466104"/>
    <w:rsid w:val="0047002B"/>
    <w:rsid w:val="004851DE"/>
    <w:rsid w:val="00493AFA"/>
    <w:rsid w:val="004B3522"/>
    <w:rsid w:val="004B46C4"/>
    <w:rsid w:val="004C0D99"/>
    <w:rsid w:val="004C63ED"/>
    <w:rsid w:val="004D060C"/>
    <w:rsid w:val="004D2D00"/>
    <w:rsid w:val="004E3103"/>
    <w:rsid w:val="004E41BC"/>
    <w:rsid w:val="004E78E4"/>
    <w:rsid w:val="005057A5"/>
    <w:rsid w:val="00516A33"/>
    <w:rsid w:val="00516B00"/>
    <w:rsid w:val="00533929"/>
    <w:rsid w:val="00553637"/>
    <w:rsid w:val="0056164B"/>
    <w:rsid w:val="00564861"/>
    <w:rsid w:val="00566E2D"/>
    <w:rsid w:val="00571FB7"/>
    <w:rsid w:val="0058545B"/>
    <w:rsid w:val="0058625B"/>
    <w:rsid w:val="005934B3"/>
    <w:rsid w:val="00597164"/>
    <w:rsid w:val="0059753F"/>
    <w:rsid w:val="005A1A59"/>
    <w:rsid w:val="005B05F7"/>
    <w:rsid w:val="005C436A"/>
    <w:rsid w:val="005E1B0E"/>
    <w:rsid w:val="005E33DA"/>
    <w:rsid w:val="005F101C"/>
    <w:rsid w:val="00621C91"/>
    <w:rsid w:val="006428F5"/>
    <w:rsid w:val="00651168"/>
    <w:rsid w:val="006610A2"/>
    <w:rsid w:val="006817A9"/>
    <w:rsid w:val="006A5020"/>
    <w:rsid w:val="006B4A83"/>
    <w:rsid w:val="006B7BDA"/>
    <w:rsid w:val="006C1365"/>
    <w:rsid w:val="006D4343"/>
    <w:rsid w:val="006D7781"/>
    <w:rsid w:val="006E0353"/>
    <w:rsid w:val="006F185E"/>
    <w:rsid w:val="006F6C17"/>
    <w:rsid w:val="007024BB"/>
    <w:rsid w:val="00704FCE"/>
    <w:rsid w:val="0071038C"/>
    <w:rsid w:val="00722360"/>
    <w:rsid w:val="007234D6"/>
    <w:rsid w:val="00734F26"/>
    <w:rsid w:val="0074419C"/>
    <w:rsid w:val="00774394"/>
    <w:rsid w:val="00775C95"/>
    <w:rsid w:val="00787846"/>
    <w:rsid w:val="00797620"/>
    <w:rsid w:val="007B517F"/>
    <w:rsid w:val="007C1025"/>
    <w:rsid w:val="007C21D8"/>
    <w:rsid w:val="007C3E79"/>
    <w:rsid w:val="007D706E"/>
    <w:rsid w:val="007F1A5C"/>
    <w:rsid w:val="007F3A2D"/>
    <w:rsid w:val="0082753D"/>
    <w:rsid w:val="00837BB9"/>
    <w:rsid w:val="00844FCE"/>
    <w:rsid w:val="00854296"/>
    <w:rsid w:val="008A5057"/>
    <w:rsid w:val="008D229D"/>
    <w:rsid w:val="008E408E"/>
    <w:rsid w:val="008E59F1"/>
    <w:rsid w:val="008E5FE5"/>
    <w:rsid w:val="008F11FE"/>
    <w:rsid w:val="00900F6C"/>
    <w:rsid w:val="00907182"/>
    <w:rsid w:val="009114B9"/>
    <w:rsid w:val="00911B0D"/>
    <w:rsid w:val="009157BF"/>
    <w:rsid w:val="0092417F"/>
    <w:rsid w:val="0092476F"/>
    <w:rsid w:val="00927051"/>
    <w:rsid w:val="00927FF7"/>
    <w:rsid w:val="00931CA3"/>
    <w:rsid w:val="00935D2C"/>
    <w:rsid w:val="00940D08"/>
    <w:rsid w:val="00941C07"/>
    <w:rsid w:val="00943EB5"/>
    <w:rsid w:val="009440A2"/>
    <w:rsid w:val="009446A7"/>
    <w:rsid w:val="00954A91"/>
    <w:rsid w:val="00957955"/>
    <w:rsid w:val="00990212"/>
    <w:rsid w:val="009A7A86"/>
    <w:rsid w:val="009C10EB"/>
    <w:rsid w:val="009F3AF9"/>
    <w:rsid w:val="009F522D"/>
    <w:rsid w:val="009F68A7"/>
    <w:rsid w:val="009F6CD2"/>
    <w:rsid w:val="009F7ADA"/>
    <w:rsid w:val="00A128D5"/>
    <w:rsid w:val="00A40CD8"/>
    <w:rsid w:val="00A52DDD"/>
    <w:rsid w:val="00A5329A"/>
    <w:rsid w:val="00A56C3C"/>
    <w:rsid w:val="00A63952"/>
    <w:rsid w:val="00A72644"/>
    <w:rsid w:val="00A74954"/>
    <w:rsid w:val="00A93A62"/>
    <w:rsid w:val="00AA4146"/>
    <w:rsid w:val="00AA6B9F"/>
    <w:rsid w:val="00AB6CBB"/>
    <w:rsid w:val="00AC69C6"/>
    <w:rsid w:val="00AD32A8"/>
    <w:rsid w:val="00AD775C"/>
    <w:rsid w:val="00AE0073"/>
    <w:rsid w:val="00B00AA6"/>
    <w:rsid w:val="00B2140D"/>
    <w:rsid w:val="00B23BC1"/>
    <w:rsid w:val="00B2628E"/>
    <w:rsid w:val="00B528FF"/>
    <w:rsid w:val="00B649F0"/>
    <w:rsid w:val="00B821A2"/>
    <w:rsid w:val="00B966AF"/>
    <w:rsid w:val="00BC07FA"/>
    <w:rsid w:val="00BD0177"/>
    <w:rsid w:val="00BE1978"/>
    <w:rsid w:val="00C04289"/>
    <w:rsid w:val="00C129DF"/>
    <w:rsid w:val="00C13BA0"/>
    <w:rsid w:val="00C35527"/>
    <w:rsid w:val="00C510F0"/>
    <w:rsid w:val="00C61284"/>
    <w:rsid w:val="00C864D1"/>
    <w:rsid w:val="00CB0D05"/>
    <w:rsid w:val="00CC62D1"/>
    <w:rsid w:val="00CE2986"/>
    <w:rsid w:val="00CE5A38"/>
    <w:rsid w:val="00CF7597"/>
    <w:rsid w:val="00D11908"/>
    <w:rsid w:val="00D13879"/>
    <w:rsid w:val="00D42DDC"/>
    <w:rsid w:val="00D60CF5"/>
    <w:rsid w:val="00D6656D"/>
    <w:rsid w:val="00D753BC"/>
    <w:rsid w:val="00D77255"/>
    <w:rsid w:val="00D9107B"/>
    <w:rsid w:val="00D91871"/>
    <w:rsid w:val="00DA1BBE"/>
    <w:rsid w:val="00DA75DD"/>
    <w:rsid w:val="00DC6908"/>
    <w:rsid w:val="00DD4C70"/>
    <w:rsid w:val="00DF5C41"/>
    <w:rsid w:val="00E07F5E"/>
    <w:rsid w:val="00E36E02"/>
    <w:rsid w:val="00E40358"/>
    <w:rsid w:val="00E417A6"/>
    <w:rsid w:val="00E50805"/>
    <w:rsid w:val="00E53473"/>
    <w:rsid w:val="00E56C9C"/>
    <w:rsid w:val="00E611F0"/>
    <w:rsid w:val="00E8606E"/>
    <w:rsid w:val="00EA2711"/>
    <w:rsid w:val="00EA72E7"/>
    <w:rsid w:val="00EB70D9"/>
    <w:rsid w:val="00EC490B"/>
    <w:rsid w:val="00ED06AB"/>
    <w:rsid w:val="00ED46AA"/>
    <w:rsid w:val="00ED56EF"/>
    <w:rsid w:val="00F141DA"/>
    <w:rsid w:val="00F14656"/>
    <w:rsid w:val="00F154D1"/>
    <w:rsid w:val="00F321D6"/>
    <w:rsid w:val="00F423FB"/>
    <w:rsid w:val="00F56AE2"/>
    <w:rsid w:val="00F777D3"/>
    <w:rsid w:val="00F82887"/>
    <w:rsid w:val="00F83FF1"/>
    <w:rsid w:val="00FB2C1D"/>
    <w:rsid w:val="00FC3092"/>
    <w:rsid w:val="00FC775C"/>
    <w:rsid w:val="00FD0047"/>
    <w:rsid w:val="00FD26F9"/>
    <w:rsid w:val="00FE37EF"/>
    <w:rsid w:val="00FF2B10"/>
    <w:rsid w:val="00FF46D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22"/>
  </w:style>
  <w:style w:type="paragraph" w:styleId="1">
    <w:name w:val="heading 1"/>
    <w:basedOn w:val="a"/>
    <w:link w:val="10"/>
    <w:uiPriority w:val="9"/>
    <w:qFormat/>
    <w:rsid w:val="00032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2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3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2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17A6"/>
  </w:style>
  <w:style w:type="paragraph" w:customStyle="1" w:styleId="c7">
    <w:name w:val="c7"/>
    <w:basedOn w:val="a"/>
    <w:rsid w:val="00E4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17A6"/>
  </w:style>
  <w:style w:type="character" w:styleId="a6">
    <w:name w:val="Strong"/>
    <w:basedOn w:val="a0"/>
    <w:uiPriority w:val="22"/>
    <w:qFormat/>
    <w:rsid w:val="00E417A6"/>
    <w:rPr>
      <w:b/>
      <w:bCs/>
    </w:rPr>
  </w:style>
  <w:style w:type="table" w:styleId="a7">
    <w:name w:val="Table Grid"/>
    <w:basedOn w:val="a1"/>
    <w:rsid w:val="00CF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C91"/>
  </w:style>
  <w:style w:type="paragraph" w:styleId="aa">
    <w:name w:val="footer"/>
    <w:basedOn w:val="a"/>
    <w:link w:val="ab"/>
    <w:uiPriority w:val="99"/>
    <w:unhideWhenUsed/>
    <w:rsid w:val="0062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C91"/>
  </w:style>
  <w:style w:type="paragraph" w:styleId="31">
    <w:name w:val="Body Text Indent 3"/>
    <w:basedOn w:val="a"/>
    <w:link w:val="32"/>
    <w:uiPriority w:val="99"/>
    <w:semiHidden/>
    <w:unhideWhenUsed/>
    <w:rsid w:val="003D01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0103"/>
    <w:rPr>
      <w:sz w:val="16"/>
      <w:szCs w:val="16"/>
    </w:rPr>
  </w:style>
  <w:style w:type="paragraph" w:customStyle="1" w:styleId="c6">
    <w:name w:val="c6"/>
    <w:basedOn w:val="a"/>
    <w:uiPriority w:val="99"/>
    <w:semiHidden/>
    <w:rsid w:val="003D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0103"/>
  </w:style>
  <w:style w:type="character" w:customStyle="1" w:styleId="c2">
    <w:name w:val="c2"/>
    <w:basedOn w:val="a0"/>
    <w:rsid w:val="003D0103"/>
  </w:style>
  <w:style w:type="paragraph" w:styleId="ac">
    <w:name w:val="Balloon Text"/>
    <w:basedOn w:val="a"/>
    <w:link w:val="ad"/>
    <w:uiPriority w:val="99"/>
    <w:semiHidden/>
    <w:unhideWhenUsed/>
    <w:rsid w:val="0044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44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2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B649F0"/>
  </w:style>
  <w:style w:type="paragraph" w:customStyle="1" w:styleId="c4">
    <w:name w:val="c4"/>
    <w:basedOn w:val="a"/>
    <w:rsid w:val="0033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1560"/>
  </w:style>
  <w:style w:type="character" w:customStyle="1" w:styleId="c8">
    <w:name w:val="c8"/>
    <w:basedOn w:val="a0"/>
    <w:rsid w:val="00331560"/>
  </w:style>
  <w:style w:type="character" w:styleId="ae">
    <w:name w:val="Emphasis"/>
    <w:basedOn w:val="a0"/>
    <w:uiPriority w:val="20"/>
    <w:qFormat/>
    <w:rsid w:val="009F6CD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9F3AF9"/>
    <w:rPr>
      <w:color w:val="800080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935D2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35D2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35D2C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935D2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35D2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35D2C"/>
    <w:rPr>
      <w:vertAlign w:val="superscript"/>
    </w:rPr>
  </w:style>
  <w:style w:type="paragraph" w:customStyle="1" w:styleId="Default">
    <w:name w:val="Default"/>
    <w:rsid w:val="0094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ull-p">
    <w:name w:val="full-p"/>
    <w:basedOn w:val="a0"/>
    <w:rsid w:val="00274089"/>
  </w:style>
  <w:style w:type="character" w:customStyle="1" w:styleId="noprint">
    <w:name w:val="noprint"/>
    <w:basedOn w:val="a0"/>
    <w:rsid w:val="009157BF"/>
  </w:style>
  <w:style w:type="character" w:customStyle="1" w:styleId="apple-converted-space">
    <w:name w:val="apple-converted-space"/>
    <w:basedOn w:val="a0"/>
    <w:rsid w:val="0092476F"/>
  </w:style>
  <w:style w:type="paragraph" w:styleId="21">
    <w:name w:val="Quote"/>
    <w:basedOn w:val="a"/>
    <w:next w:val="a"/>
    <w:link w:val="22"/>
    <w:uiPriority w:val="29"/>
    <w:qFormat/>
    <w:rsid w:val="00DD4C70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C70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113C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F154D1"/>
    <w:pPr>
      <w:spacing w:after="0" w:line="240" w:lineRule="auto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4" w:lineRule="exact"/>
      <w:ind w:hanging="8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154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F154D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nhideWhenUsed/>
    <w:rsid w:val="00F154D1"/>
    <w:pPr>
      <w:spacing w:after="120"/>
    </w:pPr>
  </w:style>
  <w:style w:type="character" w:customStyle="1" w:styleId="af8">
    <w:name w:val="Основной текст Знак"/>
    <w:basedOn w:val="a0"/>
    <w:link w:val="af7"/>
    <w:rsid w:val="00F154D1"/>
  </w:style>
  <w:style w:type="paragraph" w:customStyle="1" w:styleId="11">
    <w:name w:val="Абзац списка1"/>
    <w:basedOn w:val="a"/>
    <w:rsid w:val="00F154D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54D1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F154D1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 Знак Знак Знак Знак Знак Знак Знак Знак Знак Знак"/>
    <w:basedOn w:val="a"/>
    <w:rsid w:val="00F154D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154D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154D1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6" w:lineRule="exact"/>
      <w:ind w:firstLine="11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154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154D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4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54D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54D1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23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D77255"/>
  </w:style>
  <w:style w:type="character" w:customStyle="1" w:styleId="serp-urlmark">
    <w:name w:val="serp-url__mark"/>
    <w:basedOn w:val="a0"/>
    <w:rsid w:val="00D77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8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chkopilka.ru/orkse/tekhnologii-metodiki-formy-raboty/item/393-interaktivnye-podkhody-v-kurse-ork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prosv-ipk.ru/enc/article:895472fd-9b98-4bd1-b941-6ac6356d4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D735BD3-3237-44FC-AC41-8C6FAAEA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54</Pages>
  <Words>12083</Words>
  <Characters>68875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Матов</dc:creator>
  <cp:lastModifiedBy>Борисова</cp:lastModifiedBy>
  <cp:revision>10</cp:revision>
  <cp:lastPrinted>2015-01-26T08:37:00Z</cp:lastPrinted>
  <dcterms:created xsi:type="dcterms:W3CDTF">2014-12-22T17:55:00Z</dcterms:created>
  <dcterms:modified xsi:type="dcterms:W3CDTF">2015-02-02T08:58:00Z</dcterms:modified>
</cp:coreProperties>
</file>