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A9" w:rsidRPr="00C151A9" w:rsidRDefault="00C151A9" w:rsidP="00C151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51A9">
        <w:rPr>
          <w:rFonts w:ascii="Times New Roman" w:eastAsia="Times New Roman" w:hAnsi="Times New Roman" w:cs="Times New Roman"/>
          <w:b/>
          <w:bCs/>
          <w:sz w:val="36"/>
          <w:szCs w:val="36"/>
        </w:rPr>
        <w:t>Итоговое сочинение (изложение) — это испытание, которое проводится с целью «выявить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теме». Успешное написание итогового сочинения — условие допуска к ГИА-11. Следовательно, написание сочинения является обязательным для выпускников школы текущего года.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Изложение вправе писать следующие категории лиц:</w:t>
      </w:r>
    </w:p>
    <w:p w:rsidR="00C151A9" w:rsidRPr="00C151A9" w:rsidRDefault="00C151A9" w:rsidP="00C151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 с ограниченными возможностями здоровья, дети-инвалиды и инвалиды;</w:t>
      </w:r>
    </w:p>
    <w:p w:rsidR="00C151A9" w:rsidRPr="00C151A9" w:rsidRDefault="00C151A9" w:rsidP="00C151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151A9" w:rsidRPr="00C151A9" w:rsidRDefault="00C151A9" w:rsidP="00C151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  начинается в 10.00 по местному времени.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ГДЕ ПРОВОДИТСЯ ИТОГОВОЕ СОЧИНЕНИЕ (ИЗЛОЖЕНИЕ)?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Выпускники текущего года  пишут сочинение (изложение) в своей школе.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 ЛИ ПОДАВАТЬ ЗАЯВЛЕНИЕ НА УЧАСТИЕ В ИТОГОВОМ СОЧИНЕНИИ (ИЗЛОЖЕНИИ)</w:t>
      </w:r>
      <w:proofErr w:type="gramStart"/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ЕСЛИ ДА, ТО КУДА И КОГДА?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Для участия в итоговом сочинении (изложении)  необходим</w:t>
      </w:r>
      <w:r w:rsidR="004D5C26">
        <w:rPr>
          <w:rFonts w:ascii="Times New Roman" w:eastAsia="Times New Roman" w:hAnsi="Times New Roman" w:cs="Times New Roman"/>
          <w:sz w:val="24"/>
          <w:szCs w:val="24"/>
        </w:rPr>
        <w:t>о подавать заявление</w:t>
      </w:r>
      <w:r w:rsidRPr="00C151A9">
        <w:rPr>
          <w:rFonts w:ascii="Times New Roman" w:eastAsia="Times New Roman" w:hAnsi="Times New Roman" w:cs="Times New Roman"/>
          <w:sz w:val="24"/>
          <w:szCs w:val="24"/>
        </w:rPr>
        <w:t>, не позднее, чем за 2 недели до начала проведения итогового сочинения (изложения) в своей школе лично или родителями на основании документа, удостоверяющего их личность, или уполномоченными лицами по доверенности.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Участники с ограниченными возможностями здоровья обязаны также представить заключения психолого-медико-педагогической комиссии, а инвалиды – справку, подтверждающую факт установления инвалидности.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ВРЕМЕНИ ДЛИТСЯ ИТОГОВОЕ СОЧИНЕНИЕ (ИЗЛОЖЕНИЕ)?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3 часа 55 минут (235 минут).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здоровья, обучающихся детей-инвалидов и инвалидов продолжительность проведения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lastRenderedPageBreak/>
        <w:t>В продолжительность проведения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КАКИМИ МАТЕРИАЛАМИ 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МОЖНО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 ПОЛЬЗОВАТЬСЯ?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Во время проведения итогового сочинения на рабочем столе находятся:</w:t>
      </w:r>
    </w:p>
    <w:p w:rsidR="00C151A9" w:rsidRPr="00C151A9" w:rsidRDefault="00C151A9" w:rsidP="00C151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ручка (гелевая, капиллярная или перьевая с чернилами черного цвета);</w:t>
      </w:r>
    </w:p>
    <w:p w:rsidR="00C151A9" w:rsidRPr="00C151A9" w:rsidRDefault="00C151A9" w:rsidP="00C151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C151A9" w:rsidRPr="00C151A9" w:rsidRDefault="00C151A9" w:rsidP="00C151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при необходимости лекарства и питание;</w:t>
      </w:r>
    </w:p>
    <w:p w:rsidR="00C151A9" w:rsidRPr="00C151A9" w:rsidRDefault="00C151A9" w:rsidP="00C151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орфографический словарь, выданный образовательной организацией;</w:t>
      </w:r>
    </w:p>
    <w:p w:rsidR="00C151A9" w:rsidRPr="00C151A9" w:rsidRDefault="00C151A9" w:rsidP="00C151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при проведении итогового изложения можно использовать толковый словарь.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КАКИМИ МАТЕРИАЛАМИ 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НЕЛЬЗЯ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 ПОЛЬЗОВАТЬСЯ? МОЖНО ЛИ ПОЛЬЗОВАТЬСЯ ЛИТЕРАТУРНЫМ ИСТОЧНИКОМ (ТЕКСТОМ ПРОИЗВЕДЕНИЯ)?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информации. Во время проведения итогового сочинения запрещается пользоваться текстами литературного материала (художественные произведения, дневники, мемуары, публицистику).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ЧТО 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ЗАПРЕЩАЕТСЯ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 ВО ВРЕМЯ ПРОВЕДЕНИЯ ИТОГОВОГО СОЧИНЕНИЯ?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Во время проведения экзамена нельзя выносить из учебных кабинетов темы сочинений,  на бумажном или электронном носителях, фотографировать бланки и темы итогового сочинения.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ГДЕ И КАК УЗНАТЬ ТЕМЫ ИТОГОВОГО СОЧИНЕНИЯ?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За 15 минут до начала итогового сочинения (изложения), в 09.45, темы итогового сочинения будут опубликованы на открытых информационных ресурсах (http://www.ege.edu.ru/, http://fipi.ru/). Они становятся известны выпускникам уже  в аудитории не ранее 10.00. Темы разрабатываются  в рамках известных  направлений для каждого часового пояса отдельно.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 ДОЛЖЕН БЫТЬ ОБЪЕМ ИТОГОВОГО СОЧИНЕНИЯ?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Рекомендуемый объём не менее 350 слов. Работа объемом менее 250 слов не засчитывается. Максимальное количество слов в сочинении не устанавливается.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ПОДРАЗУМЕВАЕТСЯ ПОД ЛИТЕРАТУРНЫМ МАТЕРИАЛОМ, НА КОТОРЫЙ НУЖНО ОПИРАТЬСЯ ПРИ НАПИСАНИИ ИТОГОВОГО СОЧИНЕНИЯ?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Литературный материал берется из отечественной или мировой литературы – это художественные произведения, дневники, мемуары, публицистика. Библию также можно рассматривать как литературный источник. В своих рассуждениях автор сочинения может также опираться на произведения устного народного творчества.</w:t>
      </w:r>
    </w:p>
    <w:p w:rsidR="004D5C26" w:rsidRDefault="004D5C26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СКОЛЬКИХ ПРОИЗВЕДЕНИЯХ НУЖНО СТРОИТЬ РАССУЖДЕНИЕ?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Можно строить рассуждение с опорой как на одно произведение, так и на несколько.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НА ЧЕМ ПИСАТЬ ИТОГОВОЕ СОЧИНЕНИЕ?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Участники выполняют сочинение (изложение) на выданных черно-белых </w:t>
      </w:r>
      <w:hyperlink r:id="rId5" w:history="1">
        <w:r w:rsidRPr="00C15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бланках регистрации и бланках записи формата А</w:t>
        </w:r>
        <w:proofErr w:type="gramStart"/>
        <w:r w:rsidRPr="00C15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  <w:proofErr w:type="gramEnd"/>
      </w:hyperlink>
      <w:r w:rsidRPr="00C15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КТО И КАК ПРОВЕРЯЕТ ИТОГОВОЕ СОЧИНЕНИЕ (ИЗЛОЖЕНИЕ)?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Работы проверяются экспертной комиссией, состоящей из учителей-предметников. Комиссия должна состоять не менее чем из трех человек. Для получения объективных результатов при проверке и проведении итоговых сочинений (изложений) рекомендуется не привлекать учителей, обучающих выпускников данного учебного года.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Черновики не проверяются и записи в них не учитываются!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ПРОВЕРКИ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Проверка итоговых сочинений должна завершиться не позднее чем через неделю 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итогового сочинения.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ОЦЕНИВАЕТСЯ ИТОГОВОЕ СОЧИНЕНИЕ (ИЗЛОЖЕНИЕ)?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В школе работы оцениваются по системе «зачет» — «незачет».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ГДЕ УЗНАТЬ РЕЗУЛЬТАТЫ ИТОГОВОГО СОЧИНЕНИЯ (ИЗЛОЖЕНИЯ)?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С результатами итогового сочинения можно ознакомиться в местах сдачи итогового сочинения, т.е. в своей школе, под роспись, сразу после получения их из экспертной комиссии и не </w:t>
      </w: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позднее чем через 7 календарных дней 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сочинения (изложения).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 БУДЕТ ЛИ ВОЗМОЖНОСТЬ ПЕРЕСДАТЬ ИТОГОВОЕ СОЧИНЕНИЕ (ИЗЛОЖЕНИЕ)?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Повторно к написанию итогового сочинения (изложения)  в текущем году, в дополнительные сроки, допускаются:</w:t>
      </w:r>
    </w:p>
    <w:p w:rsidR="00C151A9" w:rsidRPr="00C151A9" w:rsidRDefault="00C151A9" w:rsidP="00C151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обучающиеся, получившие по итоговому сочинению (изложению) неудовлетворительный результат («незачет»);</w:t>
      </w:r>
    </w:p>
    <w:p w:rsidR="00C151A9" w:rsidRPr="00C151A9" w:rsidRDefault="00C151A9" w:rsidP="00C151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обучающиеся, удаленные с итогового сочинения (изложения) за нарушение установленных требований;</w:t>
      </w:r>
    </w:p>
    <w:p w:rsidR="00C151A9" w:rsidRPr="00C151A9" w:rsidRDefault="00C151A9" w:rsidP="00C151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C151A9" w:rsidRPr="00C151A9" w:rsidRDefault="00C151A9" w:rsidP="00C151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обучающиеся, выпускники прошлых лет,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</w:t>
      </w:r>
      <w:r w:rsidRPr="00C151A9">
        <w:rPr>
          <w:rFonts w:ascii="Times New Roman" w:eastAsia="Times New Roman" w:hAnsi="Times New Roman" w:cs="Times New Roman"/>
          <w:sz w:val="24"/>
          <w:szCs w:val="24"/>
        </w:rPr>
        <w:lastRenderedPageBreak/>
        <w:t>(изложении), но не более двух раз и только в сроки, установленные расписанием проведения итогового сочинения (изложения).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 БУДУТ ЛИ УЧИТЫВАТЬ ПРИ ПОСТУПЛЕНИИ РЕЗУЛЬТАТЫ ИТОГОВОГО СОЧИНЕНИЯ?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При приеме на 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бакалавриата, программам специалитета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являющегося условием допуска к ГИА.  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может быть начислено за индивидуальные достижения не более 10 баллов суммарно.  Перечень индивидуальных достижений, учитываемых при приеме на 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бакалавриата, программам специалитета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РЕЗУЛЬТАТОВ ИТОГОВОГО СОЧИНЕНИЯ</w:t>
      </w:r>
    </w:p>
    <w:p w:rsidR="00C151A9" w:rsidRPr="00C151A9" w:rsidRDefault="00C151A9" w:rsidP="00C1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A9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как допуск к ГИА – бессрочно.</w:t>
      </w:r>
      <w:r w:rsidRPr="00C151A9">
        <w:rPr>
          <w:rFonts w:ascii="Times New Roman" w:eastAsia="Times New Roman" w:hAnsi="Times New Roman" w:cs="Times New Roman"/>
          <w:sz w:val="24"/>
          <w:szCs w:val="24"/>
        </w:rPr>
        <w:br/>
        <w:t xml:space="preserve">Итоговое сочинение в случае представления его при приеме на </w:t>
      </w:r>
      <w:proofErr w:type="gramStart"/>
      <w:r w:rsidRPr="00C151A9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151A9">
        <w:rPr>
          <w:rFonts w:ascii="Times New Roman" w:eastAsia="Times New Roman" w:hAnsi="Times New Roman" w:cs="Times New Roman"/>
          <w:sz w:val="24"/>
          <w:szCs w:val="24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sectPr w:rsidR="00C151A9" w:rsidRPr="00C151A9" w:rsidSect="00B6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59A"/>
    <w:multiLevelType w:val="multilevel"/>
    <w:tmpl w:val="EF9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211E0"/>
    <w:multiLevelType w:val="multilevel"/>
    <w:tmpl w:val="631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F7A3E"/>
    <w:multiLevelType w:val="multilevel"/>
    <w:tmpl w:val="BA4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3BA"/>
    <w:rsid w:val="004970E2"/>
    <w:rsid w:val="004D5C26"/>
    <w:rsid w:val="005923BA"/>
    <w:rsid w:val="00B619DB"/>
    <w:rsid w:val="00C151A9"/>
    <w:rsid w:val="00D3411A"/>
    <w:rsid w:val="00D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B"/>
  </w:style>
  <w:style w:type="paragraph" w:styleId="2">
    <w:name w:val="heading 2"/>
    <w:basedOn w:val="a"/>
    <w:link w:val="20"/>
    <w:uiPriority w:val="9"/>
    <w:qFormat/>
    <w:rsid w:val="00C15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1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1A9"/>
    <w:rPr>
      <w:b/>
      <w:bCs/>
    </w:rPr>
  </w:style>
  <w:style w:type="character" w:styleId="a5">
    <w:name w:val="Hyperlink"/>
    <w:basedOn w:val="a0"/>
    <w:uiPriority w:val="99"/>
    <w:semiHidden/>
    <w:unhideWhenUsed/>
    <w:rsid w:val="00C15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hitog.ru/obshee/blan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1254</Words>
  <Characters>7152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Чепухова</dc:creator>
  <cp:keywords/>
  <dc:description/>
  <cp:lastModifiedBy>Чепухова</cp:lastModifiedBy>
  <cp:revision>8</cp:revision>
  <cp:lastPrinted>2024-11-29T14:35:00Z</cp:lastPrinted>
  <dcterms:created xsi:type="dcterms:W3CDTF">2023-12-06T09:20:00Z</dcterms:created>
  <dcterms:modified xsi:type="dcterms:W3CDTF">2024-11-29T14:35:00Z</dcterms:modified>
</cp:coreProperties>
</file>