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C6" w:rsidRPr="003833C6" w:rsidRDefault="003833C6" w:rsidP="003833C6">
      <w:pPr>
        <w:jc w:val="center"/>
        <w:rPr>
          <w:b/>
          <w:sz w:val="28"/>
          <w:szCs w:val="28"/>
        </w:rPr>
      </w:pPr>
      <w:r w:rsidRPr="003833C6">
        <w:rPr>
          <w:b/>
          <w:sz w:val="28"/>
          <w:szCs w:val="28"/>
        </w:rPr>
        <w:t>Домашнее задание</w:t>
      </w:r>
      <w:r w:rsidRPr="003833C6">
        <w:rPr>
          <w:b/>
          <w:sz w:val="28"/>
          <w:szCs w:val="28"/>
        </w:rPr>
        <w:br/>
        <w:t>«Информация и ее свойства»</w:t>
      </w:r>
    </w:p>
    <w:p w:rsidR="003833C6" w:rsidRPr="003833C6" w:rsidRDefault="003833C6" w:rsidP="003833C6">
      <w:pPr>
        <w:jc w:val="center"/>
        <w:rPr>
          <w:b/>
          <w:i/>
          <w:sz w:val="28"/>
          <w:szCs w:val="28"/>
        </w:rPr>
      </w:pPr>
      <w:r w:rsidRPr="003833C6">
        <w:rPr>
          <w:b/>
          <w:i/>
          <w:sz w:val="28"/>
          <w:szCs w:val="28"/>
        </w:rPr>
        <w:t>§ 1.1 читать, учить</w:t>
      </w:r>
    </w:p>
    <w:p w:rsidR="003833C6" w:rsidRPr="003833C6" w:rsidRDefault="003833C6" w:rsidP="0038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33C6">
        <w:rPr>
          <w:b/>
          <w:sz w:val="28"/>
          <w:szCs w:val="28"/>
        </w:rPr>
        <w:t>адачи</w:t>
      </w:r>
    </w:p>
    <w:p w:rsidR="002B3D3C" w:rsidRDefault="003833C6">
      <w:r>
        <w:rPr>
          <w:noProof/>
          <w:lang w:eastAsia="ru-RU"/>
        </w:rPr>
        <w:drawing>
          <wp:inline distT="0" distB="0" distL="0" distR="0">
            <wp:extent cx="5940425" cy="33950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9514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D3C" w:rsidSect="002B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833C6"/>
    <w:rsid w:val="002B3D3C"/>
    <w:rsid w:val="003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2015-09-07T13:30:00Z</dcterms:created>
  <dcterms:modified xsi:type="dcterms:W3CDTF">2015-09-07T13:41:00Z</dcterms:modified>
</cp:coreProperties>
</file>