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C" w:rsidRDefault="00C5586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pict>
          <v:roundrect id="_x0000_s1027" style="position:absolute;margin-left:5.4pt;margin-top:-65.9pt;width:6in;height:56.15pt;z-index:251660288" arcsize="10923f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090EC9" w:rsidRPr="00090EC9" w:rsidRDefault="00090EC9" w:rsidP="00090EC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90EC9">
                    <w:rPr>
                      <w:b/>
                      <w:sz w:val="52"/>
                      <w:szCs w:val="52"/>
                    </w:rPr>
                    <w:t>Виктор Александрович Курочкин</w:t>
                  </w:r>
                </w:p>
              </w:txbxContent>
            </v:textbox>
          </v:roundrect>
        </w:pict>
      </w:r>
      <w:r w:rsidR="006770F8">
        <w:rPr>
          <w:rFonts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-40005</wp:posOffset>
            </wp:positionV>
            <wp:extent cx="1758950" cy="2281555"/>
            <wp:effectExtent l="19050" t="0" r="0" b="0"/>
            <wp:wrapTopAndBottom/>
            <wp:docPr id="2" name="Рисунок 1" descr="2_%20vrqsnn%20xdgubwbd%20-%20vcyfdkq%20kkzzxocujdpbu%20ioigrp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%20vrqsnn%20xdgubwbd%20-%20vcyfdkq%20kkzzxocujdpbu%20ioigrpbs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28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7145" w:rsidRPr="006770F8">
        <w:rPr>
          <w:rFonts w:cs="Arial"/>
          <w:sz w:val="20"/>
          <w:szCs w:val="20"/>
        </w:rPr>
        <w:t xml:space="preserve">Поэт Сергей Орлов — горевший в танке, тот самый, что навсегда впечатал в память поколений «Его зарыли в шар земной», — сказал про «На войне как на войне»: «В военной прозе самое трудное ощутить в себе и сохранить потом на бумаге баланс красоты воинской героики, воинского братства, с одной стороны, и ужас, грязь, мерзость войны — с другой. Вот это сложнейшее балансирование удавалось Виктору Курочкину замечательно. И только потому удавалось, что он был солдатом, ибо только солдат способен пройти по проволоке между военным романтизмом и натурализмом и не покачнуться». </w:t>
      </w:r>
      <w:r w:rsidR="00467145" w:rsidRPr="006770F8">
        <w:rPr>
          <w:rFonts w:cs="Arial"/>
          <w:sz w:val="20"/>
          <w:szCs w:val="20"/>
        </w:rPr>
        <w:br/>
      </w:r>
      <w:r w:rsidR="00467145" w:rsidRPr="006770F8">
        <w:rPr>
          <w:rFonts w:cs="Arial"/>
          <w:sz w:val="20"/>
          <w:szCs w:val="20"/>
        </w:rPr>
        <w:br/>
        <w:t>В 1969 году Виктор Курочкин перенес инфаркт и инсульт. У него парализовалась правая рука и отнялась речь, читать он тоже не мог.</w:t>
      </w:r>
    </w:p>
    <w:p w:rsidR="006770F8" w:rsidRDefault="006770F8">
      <w:r>
        <w:rPr>
          <w:noProof/>
          <w:lang w:eastAsia="ru-RU"/>
        </w:rPr>
        <w:drawing>
          <wp:inline distT="0" distB="0" distL="0" distR="0">
            <wp:extent cx="1574858" cy="2362288"/>
            <wp:effectExtent l="19050" t="0" r="6292" b="0"/>
            <wp:docPr id="1" name="Рисунок 0" descr="166_05_jpg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_05_jpg_ma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2365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70F8" w:rsidRPr="006770F8" w:rsidRDefault="006770F8" w:rsidP="0067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Курочкин - р</w:t>
      </w:r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писатель советского периода. </w:t>
      </w:r>
    </w:p>
    <w:p w:rsidR="006770F8" w:rsidRPr="006770F8" w:rsidRDefault="006770F8" w:rsidP="0067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Родился:</w:t>
      </w:r>
    </w:p>
    <w:p w:rsidR="006770F8" w:rsidRPr="006770F8" w:rsidRDefault="006770F8" w:rsidP="006770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1923 г., д. </w:t>
      </w:r>
      <w:proofErr w:type="spellStart"/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Кушниково</w:t>
      </w:r>
      <w:proofErr w:type="spellEnd"/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7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Тверская губерния</w:t>
        </w:r>
      </w:hyperlink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РСФСР,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0F8" w:rsidRPr="006770F8" w:rsidRDefault="006770F8" w:rsidP="0067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Умер:</w:t>
      </w:r>
    </w:p>
    <w:p w:rsidR="006770F8" w:rsidRPr="006770F8" w:rsidRDefault="006770F8" w:rsidP="006770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1976 г. (52 года), </w:t>
      </w:r>
      <w:hyperlink r:id="rId7" w:history="1">
        <w:r w:rsidRPr="0067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Санкт-Петербург</w:t>
        </w:r>
      </w:hyperlink>
      <w:r w:rsidRPr="00677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РСФСР,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0F8" w:rsidRDefault="00090EC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158115</wp:posOffset>
            </wp:positionV>
            <wp:extent cx="1256030" cy="1858645"/>
            <wp:effectExtent l="19050" t="0" r="1270" b="0"/>
            <wp:wrapTopAndBottom/>
            <wp:docPr id="3" name="Рисунок 2" descr="166_01_jpg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_01_jpg_ma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70F8" w:rsidRDefault="006770F8"/>
    <w:p w:rsidR="006770F8" w:rsidRDefault="006770F8"/>
    <w:p w:rsidR="006770F8" w:rsidRDefault="006770F8"/>
    <w:p w:rsidR="006770F8" w:rsidRDefault="006770F8"/>
    <w:p w:rsidR="006770F8" w:rsidRDefault="006770F8"/>
    <w:p w:rsidR="006770F8" w:rsidRDefault="006770F8"/>
    <w:p w:rsidR="00090EC9" w:rsidRDefault="00090EC9" w:rsidP="00090EC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90EC9">
        <w:rPr>
          <w:rFonts w:eastAsia="Times New Roman" w:cs="Times New Roman"/>
          <w:sz w:val="20"/>
          <w:szCs w:val="20"/>
          <w:lang w:eastAsia="ru-RU"/>
        </w:rPr>
        <w:lastRenderedPageBreak/>
        <w:t>Виктор Александрович Курочкин начал писать, работая народным судьёй. Первыми его пробами пера явились военные воспоминания, которые, в большинстве своём, так и остались черновиками. Единственным результатом этой деятельности впоследствии явился рассказ «Неравный бой», повествующий о девочке, которая подсказала русским танкистам во время уличных боёв, где скрываются фашистские танки, и тем самым решила исход битвы. Курочкин дебютировал в литературе в 1952 году рассказом «Пастух». В 1956 году в альманахе «Молодой Ленинград» был опубликован его рассказ «</w:t>
      </w:r>
      <w:proofErr w:type="spellStart"/>
      <w:r w:rsidRPr="00090EC9">
        <w:rPr>
          <w:rFonts w:eastAsia="Times New Roman" w:cs="Times New Roman"/>
          <w:sz w:val="20"/>
          <w:szCs w:val="20"/>
          <w:lang w:eastAsia="ru-RU"/>
        </w:rPr>
        <w:t>Яба</w:t>
      </w:r>
      <w:proofErr w:type="spellEnd"/>
      <w:r w:rsidRPr="00090EC9">
        <w:rPr>
          <w:rFonts w:eastAsia="Times New Roman" w:cs="Times New Roman"/>
          <w:sz w:val="20"/>
          <w:szCs w:val="20"/>
          <w:lang w:eastAsia="ru-RU"/>
        </w:rPr>
        <w:t xml:space="preserve">», который, по словам жены писателя Г. Е. Нестеровой-Курочкиной, явился зачином для «Записок народного судьи Семёна </w:t>
      </w:r>
      <w:proofErr w:type="spellStart"/>
      <w:r w:rsidRPr="00090EC9">
        <w:rPr>
          <w:rFonts w:eastAsia="Times New Roman" w:cs="Times New Roman"/>
          <w:sz w:val="20"/>
          <w:szCs w:val="20"/>
          <w:lang w:eastAsia="ru-RU"/>
        </w:rPr>
        <w:t>Бузыкина</w:t>
      </w:r>
      <w:proofErr w:type="spellEnd"/>
      <w:r w:rsidRPr="00090EC9">
        <w:rPr>
          <w:rFonts w:eastAsia="Times New Roman" w:cs="Times New Roman"/>
          <w:sz w:val="20"/>
          <w:szCs w:val="20"/>
          <w:lang w:eastAsia="ru-RU"/>
        </w:rPr>
        <w:t>». Эта повесть, написанная Курочкиным в 1962 году, впервые была опубликована только в 88-м, первоначально была отвергнута цензурой. Самым известным произведением писателя стала повесть «На войне как на войне», вошедшая в золотой фонд русской военной прозы. Повесть была опубликована в 1965 году, а в 68-м экранизирована.</w:t>
      </w:r>
    </w:p>
    <w:p w:rsidR="00090EC9" w:rsidRPr="00090EC9" w:rsidRDefault="00090EC9" w:rsidP="00090EC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770F8" w:rsidRPr="00090EC9" w:rsidRDefault="006770F8">
      <w:pPr>
        <w:rPr>
          <w:sz w:val="20"/>
          <w:szCs w:val="20"/>
        </w:rPr>
      </w:pPr>
    </w:p>
    <w:sectPr w:rsidR="006770F8" w:rsidRPr="00090EC9" w:rsidSect="0046714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45"/>
    <w:rsid w:val="00090EC9"/>
    <w:rsid w:val="00193AFC"/>
    <w:rsid w:val="00276AEC"/>
    <w:rsid w:val="00467145"/>
    <w:rsid w:val="00631383"/>
    <w:rsid w:val="006770F8"/>
    <w:rsid w:val="00C55860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FC"/>
  </w:style>
  <w:style w:type="paragraph" w:styleId="3">
    <w:name w:val="heading 3"/>
    <w:basedOn w:val="a"/>
    <w:link w:val="30"/>
    <w:uiPriority w:val="9"/>
    <w:qFormat/>
    <w:rsid w:val="00090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70F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6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8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1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36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yandex.ru/search/?text=%D0%A1%D0%B0%D0%BD%D0%BA%D1%82-%D0%9F%D0%B5%D1%82%D0%B5%D1%80%D0%B1%D1%83%D1%80%D0%B3&amp;lr=51&amp;nomisspell=1&amp;ento=0oCgVydXc0NRgCIG-u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search/?text=%D0%A2%D0%B2%D0%B5%D1%80%D1%81%D0%BA%D0%B0%D1%8F%20%D0%B3%D1%83%D0%B1%D0%B5%D1%80%D0%BD%D0%B8%D1%8F&amp;lr=51&amp;nomisspell=1&amp;ento=0oCglydXc1MjU3OTEYAkyiDcQ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Торин Е.В.</cp:lastModifiedBy>
  <cp:revision>2</cp:revision>
  <cp:lastPrinted>2015-11-24T15:00:00Z</cp:lastPrinted>
  <dcterms:created xsi:type="dcterms:W3CDTF">2015-12-15T07:42:00Z</dcterms:created>
  <dcterms:modified xsi:type="dcterms:W3CDTF">2015-12-15T07:42:00Z</dcterms:modified>
</cp:coreProperties>
</file>