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994A" w14:textId="77777777" w:rsidR="00155572" w:rsidRDefault="00155572" w:rsidP="00781843"/>
    <w:tbl>
      <w:tblPr>
        <w:tblStyle w:val="a4"/>
        <w:tblW w:w="14622" w:type="dxa"/>
        <w:tblLook w:val="04A0" w:firstRow="1" w:lastRow="0" w:firstColumn="1" w:lastColumn="0" w:noHBand="0" w:noVBand="1"/>
      </w:tblPr>
      <w:tblGrid>
        <w:gridCol w:w="2243"/>
        <w:gridCol w:w="12379"/>
      </w:tblGrid>
      <w:tr w:rsidR="00155572" w:rsidRPr="006950D8" w14:paraId="6D2F6FA6" w14:textId="77777777" w:rsidTr="00155572">
        <w:tc>
          <w:tcPr>
            <w:tcW w:w="14622" w:type="dxa"/>
            <w:gridSpan w:val="2"/>
            <w:tcBorders>
              <w:top w:val="nil"/>
              <w:left w:val="nil"/>
              <w:bottom w:val="single" w:sz="4" w:space="0" w:color="auto"/>
              <w:right w:val="nil"/>
            </w:tcBorders>
          </w:tcPr>
          <w:p w14:paraId="533D2E8B" w14:textId="5E03F27D" w:rsidR="00155572" w:rsidRPr="006950D8" w:rsidRDefault="00732E2C" w:rsidP="00732E2C">
            <w:pPr>
              <w:jc w:val="center"/>
              <w:rPr>
                <w:rFonts w:ascii="Times New Roman" w:hAnsi="Times New Roman" w:cs="Times New Roman"/>
                <w:b/>
                <w:bCs/>
                <w:sz w:val="24"/>
                <w:szCs w:val="24"/>
              </w:rPr>
            </w:pPr>
            <w:r>
              <w:rPr>
                <w:rFonts w:ascii="Times New Roman" w:hAnsi="Times New Roman" w:cs="Times New Roman"/>
                <w:b/>
                <w:bCs/>
                <w:sz w:val="24"/>
                <w:szCs w:val="24"/>
              </w:rPr>
              <w:t>ПАСПОРТ УРОКА</w:t>
            </w:r>
          </w:p>
        </w:tc>
      </w:tr>
      <w:tr w:rsidR="00550A25" w:rsidRPr="006950D8" w14:paraId="333EA796" w14:textId="77777777" w:rsidTr="00155572">
        <w:tc>
          <w:tcPr>
            <w:tcW w:w="14622" w:type="dxa"/>
            <w:gridSpan w:val="2"/>
            <w:tcBorders>
              <w:top w:val="single" w:sz="4" w:space="0" w:color="auto"/>
            </w:tcBorders>
          </w:tcPr>
          <w:p w14:paraId="65740934" w14:textId="77777777" w:rsidR="00164398" w:rsidRDefault="00550A25" w:rsidP="00550A25">
            <w:pPr>
              <w:jc w:val="center"/>
              <w:rPr>
                <w:rFonts w:ascii="Times New Roman" w:hAnsi="Times New Roman" w:cs="Times New Roman"/>
                <w:b/>
                <w:bCs/>
                <w:sz w:val="24"/>
                <w:szCs w:val="24"/>
              </w:rPr>
            </w:pPr>
            <w:r w:rsidRPr="006950D8">
              <w:rPr>
                <w:rFonts w:ascii="Times New Roman" w:hAnsi="Times New Roman" w:cs="Times New Roman"/>
                <w:b/>
                <w:bCs/>
                <w:sz w:val="24"/>
                <w:szCs w:val="24"/>
              </w:rPr>
              <w:t>Тема заняти</w:t>
            </w:r>
            <w:r w:rsidR="003315FE">
              <w:rPr>
                <w:rFonts w:ascii="Times New Roman" w:hAnsi="Times New Roman" w:cs="Times New Roman"/>
                <w:b/>
                <w:bCs/>
                <w:sz w:val="24"/>
                <w:szCs w:val="24"/>
              </w:rPr>
              <w:t>я</w:t>
            </w:r>
            <w:r w:rsidRPr="006950D8">
              <w:rPr>
                <w:rFonts w:ascii="Times New Roman" w:hAnsi="Times New Roman" w:cs="Times New Roman"/>
                <w:b/>
                <w:bCs/>
                <w:sz w:val="24"/>
                <w:szCs w:val="24"/>
              </w:rPr>
              <w:t xml:space="preserve">: </w:t>
            </w:r>
            <w:r w:rsidR="00164398" w:rsidRPr="00164398">
              <w:rPr>
                <w:rFonts w:ascii="Times New Roman" w:hAnsi="Times New Roman" w:cs="Times New Roman"/>
                <w:b/>
                <w:bCs/>
                <w:sz w:val="24"/>
                <w:szCs w:val="24"/>
              </w:rPr>
              <w:t>«Преобразование выражений, содержащих квадратные корни»</w:t>
            </w:r>
            <w:r w:rsidRPr="006950D8">
              <w:rPr>
                <w:rFonts w:ascii="Times New Roman" w:hAnsi="Times New Roman" w:cs="Times New Roman"/>
                <w:b/>
                <w:bCs/>
                <w:sz w:val="24"/>
                <w:szCs w:val="24"/>
              </w:rPr>
              <w:t xml:space="preserve"> </w:t>
            </w:r>
          </w:p>
          <w:p w14:paraId="7315FD78" w14:textId="2DA9C840" w:rsidR="00164398" w:rsidRDefault="00550A25" w:rsidP="00550A25">
            <w:pPr>
              <w:jc w:val="center"/>
              <w:rPr>
                <w:rFonts w:ascii="Times New Roman" w:hAnsi="Times New Roman" w:cs="Times New Roman"/>
                <w:b/>
                <w:bCs/>
                <w:sz w:val="24"/>
                <w:szCs w:val="24"/>
              </w:rPr>
            </w:pPr>
            <w:r w:rsidRPr="006950D8">
              <w:rPr>
                <w:rFonts w:ascii="Times New Roman" w:hAnsi="Times New Roman" w:cs="Times New Roman"/>
                <w:b/>
                <w:bCs/>
                <w:sz w:val="24"/>
                <w:szCs w:val="24"/>
              </w:rPr>
              <w:t>Предмет: математика</w:t>
            </w:r>
            <w:r w:rsidR="003315FE">
              <w:rPr>
                <w:rFonts w:ascii="Times New Roman" w:hAnsi="Times New Roman" w:cs="Times New Roman"/>
                <w:b/>
                <w:bCs/>
                <w:sz w:val="24"/>
                <w:szCs w:val="24"/>
              </w:rPr>
              <w:t xml:space="preserve"> (</w:t>
            </w:r>
            <w:r w:rsidR="00164398">
              <w:rPr>
                <w:rFonts w:ascii="Times New Roman" w:hAnsi="Times New Roman" w:cs="Times New Roman"/>
                <w:b/>
                <w:bCs/>
                <w:sz w:val="24"/>
                <w:szCs w:val="24"/>
              </w:rPr>
              <w:t>алгебра</w:t>
            </w:r>
            <w:r w:rsidR="003315FE">
              <w:rPr>
                <w:rFonts w:ascii="Times New Roman" w:hAnsi="Times New Roman" w:cs="Times New Roman"/>
                <w:b/>
                <w:bCs/>
                <w:sz w:val="24"/>
                <w:szCs w:val="24"/>
              </w:rPr>
              <w:t xml:space="preserve">) </w:t>
            </w:r>
            <w:r w:rsidRPr="006950D8">
              <w:rPr>
                <w:rFonts w:ascii="Times New Roman" w:hAnsi="Times New Roman" w:cs="Times New Roman"/>
                <w:b/>
                <w:bCs/>
                <w:sz w:val="24"/>
                <w:szCs w:val="24"/>
              </w:rPr>
              <w:t xml:space="preserve">Класс: </w:t>
            </w:r>
            <w:r w:rsidR="00164398">
              <w:rPr>
                <w:rFonts w:ascii="Times New Roman" w:hAnsi="Times New Roman" w:cs="Times New Roman"/>
                <w:b/>
                <w:bCs/>
                <w:sz w:val="24"/>
                <w:szCs w:val="24"/>
              </w:rPr>
              <w:t>8</w:t>
            </w:r>
            <w:r w:rsidR="005B184D">
              <w:rPr>
                <w:rFonts w:ascii="Times New Roman" w:hAnsi="Times New Roman" w:cs="Times New Roman"/>
                <w:b/>
                <w:bCs/>
                <w:sz w:val="24"/>
                <w:szCs w:val="24"/>
              </w:rPr>
              <w:t xml:space="preserve">       </w:t>
            </w:r>
          </w:p>
          <w:p w14:paraId="2FE6459C" w14:textId="1F53F620" w:rsidR="00550A25" w:rsidRPr="006950D8" w:rsidRDefault="005B184D" w:rsidP="00550A25">
            <w:pPr>
              <w:jc w:val="center"/>
              <w:rPr>
                <w:rFonts w:ascii="Times New Roman" w:hAnsi="Times New Roman" w:cs="Times New Roman"/>
                <w:sz w:val="24"/>
                <w:szCs w:val="24"/>
              </w:rPr>
            </w:pPr>
            <w:r>
              <w:rPr>
                <w:rFonts w:ascii="Times New Roman" w:hAnsi="Times New Roman" w:cs="Times New Roman"/>
                <w:b/>
                <w:bCs/>
                <w:sz w:val="24"/>
                <w:szCs w:val="24"/>
              </w:rPr>
              <w:t>Дата: 1</w:t>
            </w:r>
            <w:r w:rsidR="00164398">
              <w:rPr>
                <w:rFonts w:ascii="Times New Roman" w:hAnsi="Times New Roman" w:cs="Times New Roman"/>
                <w:b/>
                <w:bCs/>
                <w:sz w:val="24"/>
                <w:szCs w:val="24"/>
              </w:rPr>
              <w:t>5</w:t>
            </w:r>
            <w:r>
              <w:rPr>
                <w:rFonts w:ascii="Times New Roman" w:hAnsi="Times New Roman" w:cs="Times New Roman"/>
                <w:b/>
                <w:bCs/>
                <w:sz w:val="24"/>
                <w:szCs w:val="24"/>
              </w:rPr>
              <w:t>.1</w:t>
            </w:r>
            <w:r w:rsidR="00164398">
              <w:rPr>
                <w:rFonts w:ascii="Times New Roman" w:hAnsi="Times New Roman" w:cs="Times New Roman"/>
                <w:b/>
                <w:bCs/>
                <w:sz w:val="24"/>
                <w:szCs w:val="24"/>
              </w:rPr>
              <w:t>2</w:t>
            </w:r>
            <w:r>
              <w:rPr>
                <w:rFonts w:ascii="Times New Roman" w:hAnsi="Times New Roman" w:cs="Times New Roman"/>
                <w:b/>
                <w:bCs/>
                <w:sz w:val="24"/>
                <w:szCs w:val="24"/>
              </w:rPr>
              <w:t>.23</w:t>
            </w:r>
          </w:p>
          <w:p w14:paraId="74CE8E86" w14:textId="7E6261EE" w:rsidR="00550A25" w:rsidRPr="006950D8" w:rsidRDefault="00257695" w:rsidP="0025769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257695">
              <w:rPr>
                <w:rFonts w:ascii="Times New Roman" w:hAnsi="Times New Roman" w:cs="Times New Roman"/>
                <w:b/>
                <w:bCs/>
                <w:sz w:val="24"/>
                <w:szCs w:val="24"/>
              </w:rPr>
              <w:t xml:space="preserve">Учитель: </w:t>
            </w:r>
            <w:r w:rsidR="00164398">
              <w:rPr>
                <w:rFonts w:ascii="Times New Roman" w:hAnsi="Times New Roman" w:cs="Times New Roman"/>
                <w:b/>
                <w:bCs/>
                <w:sz w:val="24"/>
                <w:szCs w:val="24"/>
              </w:rPr>
              <w:t>Давыдова Л.П.</w:t>
            </w:r>
            <w:r>
              <w:rPr>
                <w:rFonts w:ascii="Times New Roman" w:hAnsi="Times New Roman" w:cs="Times New Roman"/>
                <w:sz w:val="24"/>
                <w:szCs w:val="24"/>
              </w:rPr>
              <w:t xml:space="preserve">                                                                                                                                        </w:t>
            </w:r>
            <w:r w:rsidR="00550A25" w:rsidRPr="006950D8">
              <w:rPr>
                <w:rFonts w:ascii="Times New Roman" w:hAnsi="Times New Roman" w:cs="Times New Roman"/>
                <w:sz w:val="24"/>
                <w:szCs w:val="24"/>
              </w:rPr>
              <w:t xml:space="preserve">Время: 40мин </w:t>
            </w:r>
          </w:p>
        </w:tc>
      </w:tr>
      <w:tr w:rsidR="00C42C1F" w:rsidRPr="006950D8" w14:paraId="51312382" w14:textId="77777777" w:rsidTr="00C97893">
        <w:tc>
          <w:tcPr>
            <w:tcW w:w="2243" w:type="dxa"/>
          </w:tcPr>
          <w:p w14:paraId="0EC82F28" w14:textId="5132B617" w:rsidR="00C42C1F" w:rsidRPr="006950D8" w:rsidRDefault="00C42C1F" w:rsidP="00781843">
            <w:pPr>
              <w:rPr>
                <w:rFonts w:ascii="Times New Roman" w:hAnsi="Times New Roman" w:cs="Times New Roman"/>
                <w:sz w:val="24"/>
                <w:szCs w:val="24"/>
              </w:rPr>
            </w:pPr>
            <w:r w:rsidRPr="006950D8">
              <w:rPr>
                <w:rFonts w:ascii="Times New Roman" w:hAnsi="Times New Roman" w:cs="Times New Roman"/>
                <w:sz w:val="24"/>
                <w:szCs w:val="24"/>
              </w:rPr>
              <w:t>Цель</w:t>
            </w:r>
            <w:r w:rsidR="00AB21D9">
              <w:rPr>
                <w:rFonts w:ascii="Times New Roman" w:hAnsi="Times New Roman" w:cs="Times New Roman"/>
                <w:sz w:val="24"/>
                <w:szCs w:val="24"/>
              </w:rPr>
              <w:t xml:space="preserve"> (ориентир, вектор, стратегия)</w:t>
            </w:r>
          </w:p>
        </w:tc>
        <w:tc>
          <w:tcPr>
            <w:tcW w:w="12379" w:type="dxa"/>
          </w:tcPr>
          <w:p w14:paraId="107954DE" w14:textId="5552E047" w:rsidR="00C42C1F" w:rsidRPr="006950D8" w:rsidRDefault="00AB21D9" w:rsidP="006950D8">
            <w:pPr>
              <w:rPr>
                <w:rFonts w:ascii="Times New Roman" w:hAnsi="Times New Roman" w:cs="Times New Roman"/>
                <w:sz w:val="24"/>
                <w:szCs w:val="24"/>
              </w:rPr>
            </w:pPr>
            <w:r>
              <w:rPr>
                <w:rFonts w:ascii="Times New Roman" w:hAnsi="Times New Roman" w:cs="Times New Roman"/>
                <w:sz w:val="24"/>
                <w:szCs w:val="24"/>
              </w:rPr>
              <w:t xml:space="preserve">Формирование познавательной культуры личности, развитие математического мышления </w:t>
            </w:r>
            <w:r w:rsidR="00164398">
              <w:rPr>
                <w:rFonts w:ascii="Times New Roman" w:hAnsi="Times New Roman" w:cs="Times New Roman"/>
                <w:sz w:val="24"/>
                <w:szCs w:val="24"/>
              </w:rPr>
              <w:t>восьмик</w:t>
            </w:r>
            <w:r w:rsidR="003315FE">
              <w:rPr>
                <w:rFonts w:ascii="Times New Roman" w:hAnsi="Times New Roman" w:cs="Times New Roman"/>
                <w:sz w:val="24"/>
                <w:szCs w:val="24"/>
              </w:rPr>
              <w:t xml:space="preserve">лассников </w:t>
            </w:r>
            <w:r>
              <w:rPr>
                <w:rFonts w:ascii="Times New Roman" w:hAnsi="Times New Roman" w:cs="Times New Roman"/>
                <w:sz w:val="24"/>
                <w:szCs w:val="24"/>
              </w:rPr>
              <w:t xml:space="preserve">на основе </w:t>
            </w:r>
            <w:r w:rsidR="003315FE">
              <w:rPr>
                <w:rFonts w:ascii="Times New Roman" w:hAnsi="Times New Roman" w:cs="Times New Roman"/>
                <w:sz w:val="24"/>
                <w:szCs w:val="24"/>
              </w:rPr>
              <w:t xml:space="preserve">расширения понятия </w:t>
            </w:r>
            <w:r w:rsidR="00164398">
              <w:rPr>
                <w:rFonts w:ascii="Times New Roman" w:hAnsi="Times New Roman" w:cs="Times New Roman"/>
                <w:sz w:val="24"/>
                <w:szCs w:val="24"/>
              </w:rPr>
              <w:t>арифметический квадратный корень</w:t>
            </w:r>
            <w:r>
              <w:rPr>
                <w:rFonts w:ascii="Times New Roman" w:hAnsi="Times New Roman" w:cs="Times New Roman"/>
                <w:sz w:val="24"/>
                <w:szCs w:val="24"/>
              </w:rPr>
              <w:t>.</w:t>
            </w:r>
          </w:p>
        </w:tc>
      </w:tr>
      <w:tr w:rsidR="00C42C1F" w:rsidRPr="006950D8" w14:paraId="3DCC648C" w14:textId="77777777" w:rsidTr="00C97893">
        <w:tc>
          <w:tcPr>
            <w:tcW w:w="2243" w:type="dxa"/>
          </w:tcPr>
          <w:p w14:paraId="0C0315E8" w14:textId="168263BA" w:rsidR="00C42C1F" w:rsidRPr="006950D8" w:rsidRDefault="00AB21D9" w:rsidP="00781843">
            <w:pPr>
              <w:rPr>
                <w:rFonts w:ascii="Times New Roman" w:hAnsi="Times New Roman" w:cs="Times New Roman"/>
                <w:sz w:val="24"/>
                <w:szCs w:val="24"/>
              </w:rPr>
            </w:pPr>
            <w:proofErr w:type="gramStart"/>
            <w:r>
              <w:rPr>
                <w:rFonts w:ascii="Times New Roman" w:hAnsi="Times New Roman" w:cs="Times New Roman"/>
                <w:sz w:val="24"/>
                <w:szCs w:val="24"/>
              </w:rPr>
              <w:t xml:space="preserve">Планируемые </w:t>
            </w:r>
            <w:r w:rsidR="00C42C1F" w:rsidRPr="006950D8">
              <w:rPr>
                <w:rFonts w:ascii="Times New Roman" w:hAnsi="Times New Roman" w:cs="Times New Roman"/>
                <w:sz w:val="24"/>
                <w:szCs w:val="24"/>
              </w:rPr>
              <w:t xml:space="preserve"> результаты</w:t>
            </w:r>
            <w:proofErr w:type="gramEnd"/>
            <w:r w:rsidR="003363F2">
              <w:rPr>
                <w:rFonts w:ascii="Times New Roman" w:hAnsi="Times New Roman" w:cs="Times New Roman"/>
                <w:sz w:val="24"/>
                <w:szCs w:val="24"/>
              </w:rPr>
              <w:t>, формируемые УУД</w:t>
            </w:r>
          </w:p>
        </w:tc>
        <w:tc>
          <w:tcPr>
            <w:tcW w:w="12379" w:type="dxa"/>
          </w:tcPr>
          <w:p w14:paraId="32EC0368" w14:textId="4C7333C0" w:rsidR="003363F2" w:rsidRDefault="003363F2" w:rsidP="00C42C1F">
            <w:pPr>
              <w:rPr>
                <w:rFonts w:ascii="Times New Roman" w:hAnsi="Times New Roman" w:cs="Times New Roman"/>
                <w:sz w:val="24"/>
                <w:szCs w:val="24"/>
              </w:rPr>
            </w:pPr>
            <w:r>
              <w:rPr>
                <w:rFonts w:ascii="Times New Roman" w:hAnsi="Times New Roman" w:cs="Times New Roman"/>
                <w:sz w:val="24"/>
                <w:szCs w:val="24"/>
              </w:rPr>
              <w:t xml:space="preserve">ЛР-1: обосновывает необходимость и значимость для себя понимания сущности и смысла </w:t>
            </w:r>
            <w:r w:rsidR="003315FE">
              <w:rPr>
                <w:rFonts w:ascii="Times New Roman" w:hAnsi="Times New Roman" w:cs="Times New Roman"/>
                <w:sz w:val="24"/>
                <w:szCs w:val="24"/>
              </w:rPr>
              <w:t xml:space="preserve">понятия </w:t>
            </w:r>
            <w:r w:rsidR="00164398" w:rsidRPr="00164398">
              <w:rPr>
                <w:rFonts w:ascii="Times New Roman" w:hAnsi="Times New Roman" w:cs="Times New Roman"/>
                <w:sz w:val="24"/>
                <w:szCs w:val="24"/>
              </w:rPr>
              <w:t>арифметический квадратный корень</w:t>
            </w:r>
            <w:r>
              <w:rPr>
                <w:rFonts w:ascii="Times New Roman" w:hAnsi="Times New Roman" w:cs="Times New Roman"/>
                <w:sz w:val="24"/>
                <w:szCs w:val="24"/>
              </w:rPr>
              <w:t>;</w:t>
            </w:r>
            <w:r w:rsidR="00164398">
              <w:rPr>
                <w:rFonts w:ascii="Times New Roman" w:hAnsi="Times New Roman" w:cs="Times New Roman"/>
                <w:sz w:val="24"/>
                <w:szCs w:val="24"/>
              </w:rPr>
              <w:t xml:space="preserve"> </w:t>
            </w:r>
          </w:p>
          <w:p w14:paraId="4DEC2E10" w14:textId="703A3BFC" w:rsidR="003363F2" w:rsidRDefault="003363F2" w:rsidP="00C42C1F">
            <w:pPr>
              <w:rPr>
                <w:rFonts w:ascii="Times New Roman" w:hAnsi="Times New Roman" w:cs="Times New Roman"/>
                <w:sz w:val="24"/>
                <w:szCs w:val="24"/>
              </w:rPr>
            </w:pPr>
            <w:r>
              <w:rPr>
                <w:rFonts w:ascii="Times New Roman" w:hAnsi="Times New Roman" w:cs="Times New Roman"/>
                <w:sz w:val="24"/>
                <w:szCs w:val="24"/>
              </w:rPr>
              <w:t>ЛР-2: активно и заинтересованно выполняет все задания на уроке;</w:t>
            </w:r>
          </w:p>
          <w:p w14:paraId="051C2411" w14:textId="41FFE657" w:rsidR="00E060EB" w:rsidRDefault="00E060EB" w:rsidP="00C42C1F">
            <w:pPr>
              <w:rPr>
                <w:rFonts w:ascii="Times New Roman" w:hAnsi="Times New Roman" w:cs="Times New Roman"/>
                <w:sz w:val="24"/>
                <w:szCs w:val="24"/>
              </w:rPr>
            </w:pPr>
            <w:r>
              <w:rPr>
                <w:rFonts w:ascii="Times New Roman" w:hAnsi="Times New Roman" w:cs="Times New Roman"/>
                <w:sz w:val="24"/>
                <w:szCs w:val="24"/>
              </w:rPr>
              <w:t xml:space="preserve">ЛР-3: </w:t>
            </w:r>
            <w:r w:rsidRPr="006950D8">
              <w:rPr>
                <w:rFonts w:ascii="Times New Roman" w:hAnsi="Times New Roman" w:cs="Times New Roman"/>
                <w:sz w:val="24"/>
                <w:szCs w:val="24"/>
              </w:rPr>
              <w:t>приобрет</w:t>
            </w:r>
            <w:r>
              <w:rPr>
                <w:rFonts w:ascii="Times New Roman" w:hAnsi="Times New Roman" w:cs="Times New Roman"/>
                <w:sz w:val="24"/>
                <w:szCs w:val="24"/>
              </w:rPr>
              <w:t>ает</w:t>
            </w:r>
            <w:r w:rsidRPr="006950D8">
              <w:rPr>
                <w:rFonts w:ascii="Times New Roman" w:hAnsi="Times New Roman" w:cs="Times New Roman"/>
                <w:sz w:val="24"/>
                <w:szCs w:val="24"/>
              </w:rPr>
              <w:t xml:space="preserve"> знани</w:t>
            </w:r>
            <w:r>
              <w:rPr>
                <w:rFonts w:ascii="Times New Roman" w:hAnsi="Times New Roman" w:cs="Times New Roman"/>
                <w:sz w:val="24"/>
                <w:szCs w:val="24"/>
              </w:rPr>
              <w:t>я</w:t>
            </w:r>
            <w:r w:rsidRPr="006950D8">
              <w:rPr>
                <w:rFonts w:ascii="Times New Roman" w:hAnsi="Times New Roman" w:cs="Times New Roman"/>
                <w:sz w:val="24"/>
                <w:szCs w:val="24"/>
              </w:rPr>
              <w:t xml:space="preserve"> и опыт применения полученных знаний и умений для решения типичных задач в повседневной жизни;</w:t>
            </w:r>
          </w:p>
          <w:p w14:paraId="1134635C" w14:textId="6CB66EDC" w:rsidR="00E060EB" w:rsidRDefault="00E060EB" w:rsidP="00C42C1F">
            <w:pPr>
              <w:rPr>
                <w:rFonts w:ascii="Times New Roman" w:hAnsi="Times New Roman" w:cs="Times New Roman"/>
                <w:sz w:val="24"/>
                <w:szCs w:val="24"/>
              </w:rPr>
            </w:pPr>
            <w:r>
              <w:rPr>
                <w:rFonts w:ascii="Times New Roman" w:hAnsi="Times New Roman" w:cs="Times New Roman"/>
                <w:sz w:val="24"/>
                <w:szCs w:val="24"/>
              </w:rPr>
              <w:t xml:space="preserve">ЛР-4: </w:t>
            </w:r>
            <w:r w:rsidRPr="006950D8">
              <w:rPr>
                <w:rFonts w:ascii="Times New Roman" w:hAnsi="Times New Roman" w:cs="Times New Roman"/>
                <w:sz w:val="24"/>
                <w:szCs w:val="24"/>
              </w:rPr>
              <w:t>разви</w:t>
            </w:r>
            <w:r>
              <w:rPr>
                <w:rFonts w:ascii="Times New Roman" w:hAnsi="Times New Roman" w:cs="Times New Roman"/>
                <w:sz w:val="24"/>
                <w:szCs w:val="24"/>
              </w:rPr>
              <w:t>вает</w:t>
            </w:r>
            <w:r w:rsidRPr="006950D8">
              <w:rPr>
                <w:rFonts w:ascii="Times New Roman" w:hAnsi="Times New Roman" w:cs="Times New Roman"/>
                <w:sz w:val="24"/>
                <w:szCs w:val="24"/>
              </w:rPr>
              <w:t xml:space="preserve"> кругозор в области естественных наук и формирование познавательного интереса к изучению различных дисциплин</w:t>
            </w:r>
            <w:r>
              <w:rPr>
                <w:rFonts w:ascii="Times New Roman" w:hAnsi="Times New Roman" w:cs="Times New Roman"/>
                <w:sz w:val="24"/>
                <w:szCs w:val="24"/>
              </w:rPr>
              <w:t>;</w:t>
            </w:r>
          </w:p>
          <w:p w14:paraId="17A8ED66" w14:textId="1FD07CA5" w:rsidR="00E060EB" w:rsidRPr="006950D8" w:rsidRDefault="00E060EB" w:rsidP="00E060EB">
            <w:pPr>
              <w:rPr>
                <w:rFonts w:ascii="Times New Roman" w:hAnsi="Times New Roman" w:cs="Times New Roman"/>
                <w:sz w:val="24"/>
                <w:szCs w:val="24"/>
              </w:rPr>
            </w:pPr>
            <w:r>
              <w:rPr>
                <w:rFonts w:ascii="Times New Roman" w:hAnsi="Times New Roman" w:cs="Times New Roman"/>
                <w:sz w:val="24"/>
                <w:szCs w:val="24"/>
              </w:rPr>
              <w:t>ПР-1: раскрывает смысл</w:t>
            </w:r>
            <w:r w:rsidRPr="006950D8">
              <w:rPr>
                <w:rFonts w:ascii="Times New Roman" w:hAnsi="Times New Roman" w:cs="Times New Roman"/>
                <w:sz w:val="24"/>
                <w:szCs w:val="24"/>
              </w:rPr>
              <w:t xml:space="preserve"> поняти</w:t>
            </w:r>
            <w:r w:rsidR="003315FE">
              <w:rPr>
                <w:rFonts w:ascii="Times New Roman" w:hAnsi="Times New Roman" w:cs="Times New Roman"/>
                <w:sz w:val="24"/>
                <w:szCs w:val="24"/>
              </w:rPr>
              <w:t>я</w:t>
            </w:r>
            <w:r w:rsidRPr="006950D8">
              <w:rPr>
                <w:rFonts w:ascii="Times New Roman" w:hAnsi="Times New Roman" w:cs="Times New Roman"/>
                <w:sz w:val="24"/>
                <w:szCs w:val="24"/>
              </w:rPr>
              <w:t xml:space="preserve"> «</w:t>
            </w:r>
            <w:r w:rsidR="00164398">
              <w:rPr>
                <w:rFonts w:ascii="Times New Roman" w:hAnsi="Times New Roman" w:cs="Times New Roman"/>
                <w:sz w:val="24"/>
                <w:szCs w:val="24"/>
              </w:rPr>
              <w:t xml:space="preserve">извлечение </w:t>
            </w:r>
            <w:r w:rsidR="00164398" w:rsidRPr="00164398">
              <w:rPr>
                <w:rFonts w:ascii="Times New Roman" w:hAnsi="Times New Roman" w:cs="Times New Roman"/>
                <w:sz w:val="24"/>
                <w:szCs w:val="24"/>
              </w:rPr>
              <w:t>арифметическ</w:t>
            </w:r>
            <w:r w:rsidR="00164398">
              <w:rPr>
                <w:rFonts w:ascii="Times New Roman" w:hAnsi="Times New Roman" w:cs="Times New Roman"/>
                <w:sz w:val="24"/>
                <w:szCs w:val="24"/>
              </w:rPr>
              <w:t>ого</w:t>
            </w:r>
            <w:r w:rsidR="00164398" w:rsidRPr="00164398">
              <w:rPr>
                <w:rFonts w:ascii="Times New Roman" w:hAnsi="Times New Roman" w:cs="Times New Roman"/>
                <w:sz w:val="24"/>
                <w:szCs w:val="24"/>
              </w:rPr>
              <w:t xml:space="preserve"> квадратн</w:t>
            </w:r>
            <w:r w:rsidR="00164398">
              <w:rPr>
                <w:rFonts w:ascii="Times New Roman" w:hAnsi="Times New Roman" w:cs="Times New Roman"/>
                <w:sz w:val="24"/>
                <w:szCs w:val="24"/>
              </w:rPr>
              <w:t>ого</w:t>
            </w:r>
            <w:r w:rsidR="00164398" w:rsidRPr="00164398">
              <w:rPr>
                <w:rFonts w:ascii="Times New Roman" w:hAnsi="Times New Roman" w:cs="Times New Roman"/>
                <w:sz w:val="24"/>
                <w:szCs w:val="24"/>
              </w:rPr>
              <w:t xml:space="preserve"> корн</w:t>
            </w:r>
            <w:r w:rsidR="00164398">
              <w:rPr>
                <w:rFonts w:ascii="Times New Roman" w:hAnsi="Times New Roman" w:cs="Times New Roman"/>
                <w:sz w:val="24"/>
                <w:szCs w:val="24"/>
              </w:rPr>
              <w:t>я</w:t>
            </w:r>
            <w:r w:rsidRPr="006950D8">
              <w:rPr>
                <w:rFonts w:ascii="Times New Roman" w:hAnsi="Times New Roman" w:cs="Times New Roman"/>
                <w:sz w:val="24"/>
                <w:szCs w:val="24"/>
              </w:rPr>
              <w:t>»;</w:t>
            </w:r>
          </w:p>
          <w:p w14:paraId="5D7B3A93" w14:textId="1E7F96FF" w:rsidR="009E4FEF" w:rsidRDefault="00E060EB" w:rsidP="00E060EB">
            <w:pPr>
              <w:rPr>
                <w:rFonts w:ascii="Times New Roman" w:hAnsi="Times New Roman" w:cs="Times New Roman"/>
                <w:sz w:val="24"/>
                <w:szCs w:val="24"/>
              </w:rPr>
            </w:pPr>
            <w:r>
              <w:rPr>
                <w:rFonts w:ascii="Times New Roman" w:hAnsi="Times New Roman" w:cs="Times New Roman"/>
                <w:sz w:val="24"/>
                <w:szCs w:val="24"/>
              </w:rPr>
              <w:t xml:space="preserve">ПР-2: </w:t>
            </w:r>
            <w:r w:rsidRPr="006950D8">
              <w:rPr>
                <w:rFonts w:ascii="Times New Roman" w:hAnsi="Times New Roman" w:cs="Times New Roman"/>
                <w:sz w:val="24"/>
                <w:szCs w:val="24"/>
              </w:rPr>
              <w:t>уме</w:t>
            </w:r>
            <w:r>
              <w:rPr>
                <w:rFonts w:ascii="Times New Roman" w:hAnsi="Times New Roman" w:cs="Times New Roman"/>
                <w:sz w:val="24"/>
                <w:szCs w:val="24"/>
              </w:rPr>
              <w:t>ет</w:t>
            </w:r>
            <w:r w:rsidRPr="006950D8">
              <w:rPr>
                <w:rFonts w:ascii="Times New Roman" w:hAnsi="Times New Roman" w:cs="Times New Roman"/>
                <w:sz w:val="24"/>
                <w:szCs w:val="24"/>
              </w:rPr>
              <w:t xml:space="preserve"> </w:t>
            </w:r>
            <w:r w:rsidR="00164398">
              <w:rPr>
                <w:rFonts w:ascii="Times New Roman" w:hAnsi="Times New Roman" w:cs="Times New Roman"/>
                <w:sz w:val="24"/>
                <w:szCs w:val="24"/>
              </w:rPr>
              <w:t>выполнять действия с корнями</w:t>
            </w:r>
            <w:r w:rsidRPr="006950D8">
              <w:rPr>
                <w:rFonts w:ascii="Times New Roman" w:hAnsi="Times New Roman" w:cs="Times New Roman"/>
                <w:sz w:val="24"/>
                <w:szCs w:val="24"/>
              </w:rPr>
              <w:t xml:space="preserve">; </w:t>
            </w:r>
          </w:p>
          <w:p w14:paraId="4B2A304F" w14:textId="2659DCCE" w:rsidR="00AF0256" w:rsidRDefault="00AF0256" w:rsidP="00E060EB">
            <w:pPr>
              <w:rPr>
                <w:rFonts w:ascii="Times New Roman" w:hAnsi="Times New Roman" w:cs="Times New Roman"/>
                <w:sz w:val="24"/>
                <w:szCs w:val="24"/>
              </w:rPr>
            </w:pPr>
            <w:r>
              <w:rPr>
                <w:rFonts w:ascii="Times New Roman" w:hAnsi="Times New Roman" w:cs="Times New Roman"/>
                <w:sz w:val="24"/>
                <w:szCs w:val="24"/>
              </w:rPr>
              <w:t xml:space="preserve">ПР-3: умеет </w:t>
            </w:r>
            <w:r w:rsidR="00164398">
              <w:rPr>
                <w:rFonts w:ascii="Times New Roman" w:hAnsi="Times New Roman" w:cs="Times New Roman"/>
                <w:sz w:val="24"/>
                <w:szCs w:val="24"/>
              </w:rPr>
              <w:t>избавляться от иррациональности в знаменателе</w:t>
            </w:r>
            <w:r>
              <w:rPr>
                <w:rFonts w:ascii="Times New Roman" w:hAnsi="Times New Roman" w:cs="Times New Roman"/>
                <w:sz w:val="24"/>
                <w:szCs w:val="24"/>
              </w:rPr>
              <w:t>;</w:t>
            </w:r>
          </w:p>
          <w:p w14:paraId="313FD168" w14:textId="5B82F364" w:rsidR="003363F2" w:rsidRDefault="003363F2" w:rsidP="00E060EB">
            <w:pPr>
              <w:rPr>
                <w:rFonts w:ascii="Times New Roman" w:hAnsi="Times New Roman" w:cs="Times New Roman"/>
                <w:sz w:val="24"/>
                <w:szCs w:val="24"/>
              </w:rPr>
            </w:pPr>
            <w:r>
              <w:rPr>
                <w:rFonts w:ascii="Times New Roman" w:hAnsi="Times New Roman" w:cs="Times New Roman"/>
                <w:sz w:val="24"/>
                <w:szCs w:val="24"/>
              </w:rPr>
              <w:t>РУД-1: формулирует учебную задачу урока;</w:t>
            </w:r>
          </w:p>
          <w:p w14:paraId="5C5B46F9" w14:textId="0BBFE86D" w:rsidR="001D79A6" w:rsidRDefault="003363F2" w:rsidP="00C42C1F">
            <w:pPr>
              <w:rPr>
                <w:rFonts w:ascii="Times New Roman" w:hAnsi="Times New Roman" w:cs="Times New Roman"/>
                <w:sz w:val="24"/>
                <w:szCs w:val="24"/>
              </w:rPr>
            </w:pPr>
            <w:r>
              <w:rPr>
                <w:rFonts w:ascii="Times New Roman" w:hAnsi="Times New Roman" w:cs="Times New Roman"/>
                <w:sz w:val="24"/>
                <w:szCs w:val="24"/>
              </w:rPr>
              <w:t xml:space="preserve">РУД-2: </w:t>
            </w:r>
            <w:r w:rsidR="001D79A6">
              <w:rPr>
                <w:rFonts w:ascii="Times New Roman" w:hAnsi="Times New Roman" w:cs="Times New Roman"/>
                <w:sz w:val="24"/>
                <w:szCs w:val="24"/>
              </w:rPr>
              <w:t>осуществляет целеполагание предстоящей деятельности на уроке;</w:t>
            </w:r>
          </w:p>
          <w:p w14:paraId="7656EE0A" w14:textId="6F076FAC" w:rsidR="001D79A6" w:rsidRDefault="001D79A6" w:rsidP="00C42C1F">
            <w:pPr>
              <w:rPr>
                <w:rFonts w:ascii="Times New Roman" w:hAnsi="Times New Roman" w:cs="Times New Roman"/>
                <w:sz w:val="24"/>
                <w:szCs w:val="24"/>
              </w:rPr>
            </w:pPr>
            <w:r>
              <w:rPr>
                <w:rFonts w:ascii="Times New Roman" w:hAnsi="Times New Roman" w:cs="Times New Roman"/>
                <w:sz w:val="24"/>
                <w:szCs w:val="24"/>
              </w:rPr>
              <w:t xml:space="preserve">ПУД-1: видит и определяет </w:t>
            </w:r>
            <w:r w:rsidR="00164398" w:rsidRPr="00164398">
              <w:rPr>
                <w:rFonts w:ascii="Times New Roman" w:hAnsi="Times New Roman" w:cs="Times New Roman"/>
                <w:sz w:val="24"/>
                <w:szCs w:val="24"/>
              </w:rPr>
              <w:t>арифметический квадратный корень</w:t>
            </w:r>
            <w:r>
              <w:rPr>
                <w:rFonts w:ascii="Times New Roman" w:hAnsi="Times New Roman" w:cs="Times New Roman"/>
                <w:sz w:val="24"/>
                <w:szCs w:val="24"/>
              </w:rPr>
              <w:t xml:space="preserve"> среди прочих записей, делает обобщения и выводы;</w:t>
            </w:r>
          </w:p>
          <w:p w14:paraId="1398E08D" w14:textId="5988B091" w:rsidR="001D79A6" w:rsidRDefault="001D79A6" w:rsidP="00C42C1F">
            <w:pPr>
              <w:rPr>
                <w:rFonts w:ascii="Times New Roman" w:hAnsi="Times New Roman" w:cs="Times New Roman"/>
                <w:sz w:val="24"/>
                <w:szCs w:val="24"/>
              </w:rPr>
            </w:pPr>
            <w:r>
              <w:rPr>
                <w:rFonts w:ascii="Times New Roman" w:hAnsi="Times New Roman" w:cs="Times New Roman"/>
                <w:sz w:val="24"/>
                <w:szCs w:val="24"/>
              </w:rPr>
              <w:t xml:space="preserve">ПУД-2: подбирает </w:t>
            </w:r>
            <w:r w:rsidR="00223A0A">
              <w:rPr>
                <w:rFonts w:ascii="Times New Roman" w:hAnsi="Times New Roman" w:cs="Times New Roman"/>
                <w:sz w:val="24"/>
                <w:szCs w:val="24"/>
              </w:rPr>
              <w:t>формулы для решения</w:t>
            </w:r>
          </w:p>
          <w:p w14:paraId="31C408B7" w14:textId="525BC3E9" w:rsidR="001D79A6" w:rsidRDefault="001D79A6" w:rsidP="00C42C1F">
            <w:pPr>
              <w:rPr>
                <w:rFonts w:ascii="Times New Roman" w:hAnsi="Times New Roman" w:cs="Times New Roman"/>
                <w:sz w:val="24"/>
                <w:szCs w:val="24"/>
              </w:rPr>
            </w:pPr>
            <w:r>
              <w:rPr>
                <w:rFonts w:ascii="Times New Roman" w:hAnsi="Times New Roman" w:cs="Times New Roman"/>
                <w:sz w:val="24"/>
                <w:szCs w:val="24"/>
              </w:rPr>
              <w:t xml:space="preserve">ПУД-3: определяет </w:t>
            </w:r>
            <w:r w:rsidR="00164398">
              <w:rPr>
                <w:rFonts w:ascii="Times New Roman" w:hAnsi="Times New Roman" w:cs="Times New Roman"/>
                <w:sz w:val="24"/>
                <w:szCs w:val="24"/>
              </w:rPr>
              <w:t>подкоренное выражение</w:t>
            </w:r>
            <w:r w:rsidR="00223A0A">
              <w:rPr>
                <w:rFonts w:ascii="Times New Roman" w:hAnsi="Times New Roman" w:cs="Times New Roman"/>
                <w:sz w:val="24"/>
                <w:szCs w:val="24"/>
              </w:rPr>
              <w:t xml:space="preserve">, </w:t>
            </w:r>
          </w:p>
          <w:p w14:paraId="5F73DA65" w14:textId="51DC5295" w:rsidR="001D79A6" w:rsidRDefault="001D79A6" w:rsidP="00C42C1F">
            <w:pPr>
              <w:rPr>
                <w:rFonts w:ascii="Times New Roman" w:hAnsi="Times New Roman" w:cs="Times New Roman"/>
                <w:sz w:val="24"/>
                <w:szCs w:val="24"/>
              </w:rPr>
            </w:pPr>
            <w:r>
              <w:rPr>
                <w:rFonts w:ascii="Times New Roman" w:hAnsi="Times New Roman" w:cs="Times New Roman"/>
                <w:sz w:val="24"/>
                <w:szCs w:val="24"/>
              </w:rPr>
              <w:t xml:space="preserve">ПУД-4: </w:t>
            </w:r>
            <w:r w:rsidR="000F08CF">
              <w:rPr>
                <w:rFonts w:ascii="Times New Roman" w:hAnsi="Times New Roman" w:cs="Times New Roman"/>
                <w:sz w:val="24"/>
                <w:szCs w:val="24"/>
              </w:rPr>
              <w:t>у</w:t>
            </w:r>
            <w:r>
              <w:rPr>
                <w:rFonts w:ascii="Times New Roman" w:hAnsi="Times New Roman" w:cs="Times New Roman"/>
                <w:sz w:val="24"/>
                <w:szCs w:val="24"/>
              </w:rPr>
              <w:t xml:space="preserve">станавливает причинно-следственные связи между конкретными ситуациями и </w:t>
            </w:r>
            <w:r w:rsidR="003315FE">
              <w:rPr>
                <w:rFonts w:ascii="Times New Roman" w:hAnsi="Times New Roman" w:cs="Times New Roman"/>
                <w:sz w:val="24"/>
                <w:szCs w:val="24"/>
              </w:rPr>
              <w:t xml:space="preserve">формулами </w:t>
            </w:r>
          </w:p>
          <w:p w14:paraId="61CCA92B" w14:textId="646B8DC6" w:rsidR="00E060EB" w:rsidRDefault="00E060EB" w:rsidP="00E060EB">
            <w:pPr>
              <w:rPr>
                <w:rFonts w:ascii="Times New Roman" w:hAnsi="Times New Roman" w:cs="Times New Roman"/>
                <w:sz w:val="24"/>
                <w:szCs w:val="24"/>
              </w:rPr>
            </w:pPr>
            <w:r>
              <w:rPr>
                <w:rFonts w:ascii="Times New Roman" w:hAnsi="Times New Roman" w:cs="Times New Roman"/>
                <w:sz w:val="24"/>
                <w:szCs w:val="24"/>
              </w:rPr>
              <w:t xml:space="preserve">КУД 1: </w:t>
            </w:r>
            <w:r w:rsidRPr="006950D8">
              <w:rPr>
                <w:rFonts w:ascii="Times New Roman" w:hAnsi="Times New Roman" w:cs="Times New Roman"/>
                <w:sz w:val="24"/>
                <w:szCs w:val="24"/>
              </w:rPr>
              <w:t>слуша</w:t>
            </w:r>
            <w:r>
              <w:rPr>
                <w:rFonts w:ascii="Times New Roman" w:hAnsi="Times New Roman" w:cs="Times New Roman"/>
                <w:sz w:val="24"/>
                <w:szCs w:val="24"/>
              </w:rPr>
              <w:t>ет</w:t>
            </w:r>
            <w:r w:rsidRPr="006950D8">
              <w:rPr>
                <w:rFonts w:ascii="Times New Roman" w:hAnsi="Times New Roman" w:cs="Times New Roman"/>
                <w:sz w:val="24"/>
                <w:szCs w:val="24"/>
              </w:rPr>
              <w:t xml:space="preserve"> собеседника и ве</w:t>
            </w:r>
            <w:r>
              <w:rPr>
                <w:rFonts w:ascii="Times New Roman" w:hAnsi="Times New Roman" w:cs="Times New Roman"/>
                <w:sz w:val="24"/>
                <w:szCs w:val="24"/>
              </w:rPr>
              <w:t>дет</w:t>
            </w:r>
            <w:r w:rsidRPr="006950D8">
              <w:rPr>
                <w:rFonts w:ascii="Times New Roman" w:hAnsi="Times New Roman" w:cs="Times New Roman"/>
                <w:sz w:val="24"/>
                <w:szCs w:val="24"/>
              </w:rPr>
              <w:t xml:space="preserve"> диалог;</w:t>
            </w:r>
          </w:p>
          <w:p w14:paraId="4CDCF54F" w14:textId="500BCC52" w:rsidR="00E060EB" w:rsidRPr="006950D8" w:rsidRDefault="00E060EB" w:rsidP="00E060EB">
            <w:pPr>
              <w:rPr>
                <w:rFonts w:ascii="Times New Roman" w:hAnsi="Times New Roman" w:cs="Times New Roman"/>
                <w:sz w:val="24"/>
                <w:szCs w:val="24"/>
              </w:rPr>
            </w:pPr>
            <w:r>
              <w:rPr>
                <w:rFonts w:ascii="Times New Roman" w:hAnsi="Times New Roman" w:cs="Times New Roman"/>
                <w:sz w:val="24"/>
                <w:szCs w:val="24"/>
              </w:rPr>
              <w:t xml:space="preserve">КУД-2: </w:t>
            </w:r>
            <w:r w:rsidRPr="006950D8">
              <w:rPr>
                <w:rFonts w:ascii="Times New Roman" w:hAnsi="Times New Roman" w:cs="Times New Roman"/>
                <w:sz w:val="24"/>
                <w:szCs w:val="24"/>
              </w:rPr>
              <w:t>излага</w:t>
            </w:r>
            <w:r>
              <w:rPr>
                <w:rFonts w:ascii="Times New Roman" w:hAnsi="Times New Roman" w:cs="Times New Roman"/>
                <w:sz w:val="24"/>
                <w:szCs w:val="24"/>
              </w:rPr>
              <w:t>ет</w:t>
            </w:r>
            <w:r w:rsidRPr="006950D8">
              <w:rPr>
                <w:rFonts w:ascii="Times New Roman" w:hAnsi="Times New Roman" w:cs="Times New Roman"/>
                <w:sz w:val="24"/>
                <w:szCs w:val="24"/>
              </w:rPr>
              <w:t xml:space="preserve"> своё мнение, аргументир</w:t>
            </w:r>
            <w:r>
              <w:rPr>
                <w:rFonts w:ascii="Times New Roman" w:hAnsi="Times New Roman" w:cs="Times New Roman"/>
                <w:sz w:val="24"/>
                <w:szCs w:val="24"/>
              </w:rPr>
              <w:t>ует</w:t>
            </w:r>
            <w:r w:rsidRPr="006950D8">
              <w:rPr>
                <w:rFonts w:ascii="Times New Roman" w:hAnsi="Times New Roman" w:cs="Times New Roman"/>
                <w:sz w:val="24"/>
                <w:szCs w:val="24"/>
              </w:rPr>
              <w:t xml:space="preserve"> свою точку зрения и да</w:t>
            </w:r>
            <w:r>
              <w:rPr>
                <w:rFonts w:ascii="Times New Roman" w:hAnsi="Times New Roman" w:cs="Times New Roman"/>
                <w:sz w:val="24"/>
                <w:szCs w:val="24"/>
              </w:rPr>
              <w:t>ёт</w:t>
            </w:r>
            <w:r w:rsidRPr="006950D8">
              <w:rPr>
                <w:rFonts w:ascii="Times New Roman" w:hAnsi="Times New Roman" w:cs="Times New Roman"/>
                <w:sz w:val="24"/>
                <w:szCs w:val="24"/>
              </w:rPr>
              <w:t xml:space="preserve"> оценку событий;</w:t>
            </w:r>
          </w:p>
          <w:p w14:paraId="7A002CC8" w14:textId="5F137C7B" w:rsidR="00C42C1F" w:rsidRPr="006950D8" w:rsidRDefault="000F08CF" w:rsidP="00C00FE3">
            <w:pPr>
              <w:rPr>
                <w:rFonts w:ascii="Times New Roman" w:hAnsi="Times New Roman" w:cs="Times New Roman"/>
                <w:sz w:val="24"/>
                <w:szCs w:val="24"/>
              </w:rPr>
            </w:pPr>
            <w:r>
              <w:rPr>
                <w:rFonts w:ascii="Times New Roman" w:hAnsi="Times New Roman" w:cs="Times New Roman"/>
                <w:sz w:val="24"/>
                <w:szCs w:val="24"/>
              </w:rPr>
              <w:t xml:space="preserve">КУД-3: </w:t>
            </w:r>
            <w:r w:rsidR="00E060EB" w:rsidRPr="006950D8">
              <w:rPr>
                <w:rFonts w:ascii="Times New Roman" w:hAnsi="Times New Roman" w:cs="Times New Roman"/>
                <w:sz w:val="24"/>
                <w:szCs w:val="24"/>
              </w:rPr>
              <w:t>определ</w:t>
            </w:r>
            <w:r>
              <w:rPr>
                <w:rFonts w:ascii="Times New Roman" w:hAnsi="Times New Roman" w:cs="Times New Roman"/>
                <w:sz w:val="24"/>
                <w:szCs w:val="24"/>
              </w:rPr>
              <w:t>яет</w:t>
            </w:r>
            <w:r w:rsidR="00E060EB" w:rsidRPr="006950D8">
              <w:rPr>
                <w:rFonts w:ascii="Times New Roman" w:hAnsi="Times New Roman" w:cs="Times New Roman"/>
                <w:sz w:val="24"/>
                <w:szCs w:val="24"/>
              </w:rPr>
              <w:t xml:space="preserve"> общ</w:t>
            </w:r>
            <w:r>
              <w:rPr>
                <w:rFonts w:ascii="Times New Roman" w:hAnsi="Times New Roman" w:cs="Times New Roman"/>
                <w:sz w:val="24"/>
                <w:szCs w:val="24"/>
              </w:rPr>
              <w:t>ую</w:t>
            </w:r>
            <w:r w:rsidR="00E060EB" w:rsidRPr="006950D8">
              <w:rPr>
                <w:rFonts w:ascii="Times New Roman" w:hAnsi="Times New Roman" w:cs="Times New Roman"/>
                <w:sz w:val="24"/>
                <w:szCs w:val="24"/>
              </w:rPr>
              <w:t xml:space="preserve"> цел</w:t>
            </w:r>
            <w:r>
              <w:rPr>
                <w:rFonts w:ascii="Times New Roman" w:hAnsi="Times New Roman" w:cs="Times New Roman"/>
                <w:sz w:val="24"/>
                <w:szCs w:val="24"/>
              </w:rPr>
              <w:t>ь</w:t>
            </w:r>
            <w:r w:rsidR="00E060EB" w:rsidRPr="006950D8">
              <w:rPr>
                <w:rFonts w:ascii="Times New Roman" w:hAnsi="Times New Roman" w:cs="Times New Roman"/>
                <w:sz w:val="24"/>
                <w:szCs w:val="24"/>
              </w:rPr>
              <w:t xml:space="preserve"> и пут</w:t>
            </w:r>
            <w:r>
              <w:rPr>
                <w:rFonts w:ascii="Times New Roman" w:hAnsi="Times New Roman" w:cs="Times New Roman"/>
                <w:sz w:val="24"/>
                <w:szCs w:val="24"/>
              </w:rPr>
              <w:t>и</w:t>
            </w:r>
            <w:r w:rsidR="00E060EB" w:rsidRPr="006950D8">
              <w:rPr>
                <w:rFonts w:ascii="Times New Roman" w:hAnsi="Times New Roman" w:cs="Times New Roman"/>
                <w:sz w:val="24"/>
                <w:szCs w:val="24"/>
              </w:rPr>
              <w:t xml:space="preserve"> её достижения; уме</w:t>
            </w:r>
            <w:r>
              <w:rPr>
                <w:rFonts w:ascii="Times New Roman" w:hAnsi="Times New Roman" w:cs="Times New Roman"/>
                <w:sz w:val="24"/>
                <w:szCs w:val="24"/>
              </w:rPr>
              <w:t xml:space="preserve">ет </w:t>
            </w:r>
            <w:r w:rsidR="00E060EB" w:rsidRPr="006950D8">
              <w:rPr>
                <w:rFonts w:ascii="Times New Roman" w:hAnsi="Times New Roman" w:cs="Times New Roman"/>
                <w:sz w:val="24"/>
                <w:szCs w:val="24"/>
              </w:rPr>
              <w:t>договариваться о распределении функций и ролей в совместной деятельности, осуществля</w:t>
            </w:r>
            <w:r>
              <w:rPr>
                <w:rFonts w:ascii="Times New Roman" w:hAnsi="Times New Roman" w:cs="Times New Roman"/>
                <w:sz w:val="24"/>
                <w:szCs w:val="24"/>
              </w:rPr>
              <w:t>ет</w:t>
            </w:r>
            <w:r w:rsidR="00E060EB" w:rsidRPr="006950D8">
              <w:rPr>
                <w:rFonts w:ascii="Times New Roman" w:hAnsi="Times New Roman" w:cs="Times New Roman"/>
                <w:sz w:val="24"/>
                <w:szCs w:val="24"/>
              </w:rPr>
              <w:t xml:space="preserve"> взаимный контроль в совместной деятельности</w:t>
            </w:r>
            <w:r>
              <w:rPr>
                <w:rFonts w:ascii="Times New Roman" w:hAnsi="Times New Roman" w:cs="Times New Roman"/>
                <w:sz w:val="24"/>
                <w:szCs w:val="24"/>
              </w:rPr>
              <w:t>.</w:t>
            </w:r>
          </w:p>
        </w:tc>
      </w:tr>
      <w:tr w:rsidR="000F08CF" w:rsidRPr="006950D8" w14:paraId="5AD09F2B" w14:textId="77777777" w:rsidTr="00C97893">
        <w:tc>
          <w:tcPr>
            <w:tcW w:w="2243" w:type="dxa"/>
          </w:tcPr>
          <w:p w14:paraId="55C9295B" w14:textId="2B34753D" w:rsidR="000F08CF" w:rsidRDefault="000F08CF" w:rsidP="00781843">
            <w:pPr>
              <w:rPr>
                <w:rFonts w:ascii="Times New Roman" w:hAnsi="Times New Roman" w:cs="Times New Roman"/>
                <w:sz w:val="24"/>
                <w:szCs w:val="24"/>
              </w:rPr>
            </w:pPr>
            <w:r>
              <w:rPr>
                <w:rFonts w:ascii="Times New Roman" w:hAnsi="Times New Roman" w:cs="Times New Roman"/>
                <w:sz w:val="24"/>
                <w:szCs w:val="24"/>
              </w:rPr>
              <w:t>Программные требования</w:t>
            </w:r>
          </w:p>
        </w:tc>
        <w:tc>
          <w:tcPr>
            <w:tcW w:w="12379" w:type="dxa"/>
          </w:tcPr>
          <w:p w14:paraId="21447887" w14:textId="5CF8121A" w:rsidR="000F08CF" w:rsidRDefault="000F08CF" w:rsidP="00C42C1F">
            <w:pPr>
              <w:rPr>
                <w:rFonts w:ascii="Times New Roman" w:hAnsi="Times New Roman" w:cs="Times New Roman"/>
                <w:sz w:val="24"/>
                <w:szCs w:val="24"/>
              </w:rPr>
            </w:pPr>
            <w:r>
              <w:rPr>
                <w:rFonts w:ascii="Times New Roman" w:hAnsi="Times New Roman" w:cs="Times New Roman"/>
                <w:sz w:val="24"/>
                <w:szCs w:val="24"/>
              </w:rPr>
              <w:t xml:space="preserve">Ученик научится: использовать понятия и умения, связанные с </w:t>
            </w:r>
            <w:r w:rsidR="00164398" w:rsidRPr="00164398">
              <w:rPr>
                <w:rFonts w:ascii="Times New Roman" w:hAnsi="Times New Roman" w:cs="Times New Roman"/>
                <w:sz w:val="24"/>
                <w:szCs w:val="24"/>
              </w:rPr>
              <w:t>арифметически</w:t>
            </w:r>
            <w:r w:rsidR="00164398">
              <w:rPr>
                <w:rFonts w:ascii="Times New Roman" w:hAnsi="Times New Roman" w:cs="Times New Roman"/>
                <w:sz w:val="24"/>
                <w:szCs w:val="24"/>
              </w:rPr>
              <w:t>м</w:t>
            </w:r>
            <w:r w:rsidR="00164398" w:rsidRPr="00164398">
              <w:rPr>
                <w:rFonts w:ascii="Times New Roman" w:hAnsi="Times New Roman" w:cs="Times New Roman"/>
                <w:sz w:val="24"/>
                <w:szCs w:val="24"/>
              </w:rPr>
              <w:t xml:space="preserve"> квадратны</w:t>
            </w:r>
            <w:r w:rsidR="00164398">
              <w:rPr>
                <w:rFonts w:ascii="Times New Roman" w:hAnsi="Times New Roman" w:cs="Times New Roman"/>
                <w:sz w:val="24"/>
                <w:szCs w:val="24"/>
              </w:rPr>
              <w:t>м</w:t>
            </w:r>
            <w:r w:rsidR="00164398" w:rsidRPr="00164398">
              <w:rPr>
                <w:rFonts w:ascii="Times New Roman" w:hAnsi="Times New Roman" w:cs="Times New Roman"/>
                <w:sz w:val="24"/>
                <w:szCs w:val="24"/>
              </w:rPr>
              <w:t xml:space="preserve"> корн</w:t>
            </w:r>
            <w:r w:rsidR="00164398">
              <w:rPr>
                <w:rFonts w:ascii="Times New Roman" w:hAnsi="Times New Roman" w:cs="Times New Roman"/>
                <w:sz w:val="24"/>
                <w:szCs w:val="24"/>
              </w:rPr>
              <w:t>ем</w:t>
            </w:r>
            <w:r w:rsidR="00164398" w:rsidRPr="00164398">
              <w:rPr>
                <w:rFonts w:ascii="Times New Roman" w:hAnsi="Times New Roman" w:cs="Times New Roman"/>
                <w:sz w:val="24"/>
                <w:szCs w:val="24"/>
              </w:rPr>
              <w:t xml:space="preserve"> </w:t>
            </w:r>
            <w:r>
              <w:rPr>
                <w:rFonts w:ascii="Times New Roman" w:hAnsi="Times New Roman" w:cs="Times New Roman"/>
                <w:sz w:val="24"/>
                <w:szCs w:val="24"/>
              </w:rPr>
              <w:t>в ходе решения математических задач</w:t>
            </w:r>
            <w:r w:rsidR="003315FE">
              <w:rPr>
                <w:rFonts w:ascii="Times New Roman" w:hAnsi="Times New Roman" w:cs="Times New Roman"/>
                <w:sz w:val="24"/>
                <w:szCs w:val="24"/>
              </w:rPr>
              <w:t>.</w:t>
            </w:r>
          </w:p>
        </w:tc>
      </w:tr>
      <w:tr w:rsidR="000F08CF" w:rsidRPr="006950D8" w14:paraId="2DF5F7DC" w14:textId="77777777" w:rsidTr="00C97893">
        <w:tc>
          <w:tcPr>
            <w:tcW w:w="2243" w:type="dxa"/>
          </w:tcPr>
          <w:p w14:paraId="370440EA" w14:textId="00E378A0" w:rsidR="000F08CF" w:rsidRDefault="000F08CF" w:rsidP="00781843">
            <w:pPr>
              <w:rPr>
                <w:rFonts w:ascii="Times New Roman" w:hAnsi="Times New Roman" w:cs="Times New Roman"/>
                <w:sz w:val="24"/>
                <w:szCs w:val="24"/>
              </w:rPr>
            </w:pPr>
            <w:r>
              <w:rPr>
                <w:rFonts w:ascii="Times New Roman" w:hAnsi="Times New Roman" w:cs="Times New Roman"/>
                <w:sz w:val="24"/>
                <w:szCs w:val="24"/>
              </w:rPr>
              <w:t>Мировоззренческая идея</w:t>
            </w:r>
          </w:p>
        </w:tc>
        <w:tc>
          <w:tcPr>
            <w:tcW w:w="12379" w:type="dxa"/>
          </w:tcPr>
          <w:p w14:paraId="393B2B39" w14:textId="29EEBDBD" w:rsidR="000F08CF" w:rsidRDefault="00164398" w:rsidP="00C42C1F">
            <w:pPr>
              <w:rPr>
                <w:rFonts w:ascii="Times New Roman" w:hAnsi="Times New Roman" w:cs="Times New Roman"/>
                <w:sz w:val="24"/>
                <w:szCs w:val="24"/>
              </w:rPr>
            </w:pPr>
            <w:r>
              <w:rPr>
                <w:rFonts w:ascii="Times New Roman" w:hAnsi="Times New Roman" w:cs="Times New Roman"/>
                <w:sz w:val="24"/>
                <w:szCs w:val="24"/>
              </w:rPr>
              <w:t>А</w:t>
            </w:r>
            <w:r w:rsidRPr="00164398">
              <w:rPr>
                <w:rFonts w:ascii="Times New Roman" w:hAnsi="Times New Roman" w:cs="Times New Roman"/>
                <w:sz w:val="24"/>
                <w:szCs w:val="24"/>
              </w:rPr>
              <w:t>рифметический квадратный корень</w:t>
            </w:r>
            <w:r w:rsidR="003315FE">
              <w:rPr>
                <w:rFonts w:ascii="Times New Roman" w:hAnsi="Times New Roman" w:cs="Times New Roman"/>
                <w:sz w:val="24"/>
                <w:szCs w:val="24"/>
              </w:rPr>
              <w:t xml:space="preserve"> использ</w:t>
            </w:r>
            <w:r>
              <w:rPr>
                <w:rFonts w:ascii="Times New Roman" w:hAnsi="Times New Roman" w:cs="Times New Roman"/>
                <w:sz w:val="24"/>
                <w:szCs w:val="24"/>
              </w:rPr>
              <w:t xml:space="preserve">уется для различных задач математической функциональной грамотности. </w:t>
            </w:r>
          </w:p>
        </w:tc>
      </w:tr>
      <w:tr w:rsidR="00A54483" w:rsidRPr="006950D8" w14:paraId="5D934E3A" w14:textId="77777777" w:rsidTr="00C97893">
        <w:tc>
          <w:tcPr>
            <w:tcW w:w="2243" w:type="dxa"/>
          </w:tcPr>
          <w:p w14:paraId="027EC317" w14:textId="4F7506C4" w:rsidR="00A54483" w:rsidRDefault="00A54483" w:rsidP="00781843">
            <w:pPr>
              <w:rPr>
                <w:rFonts w:ascii="Times New Roman" w:hAnsi="Times New Roman" w:cs="Times New Roman"/>
                <w:sz w:val="24"/>
                <w:szCs w:val="24"/>
              </w:rPr>
            </w:pPr>
            <w:r>
              <w:rPr>
                <w:rFonts w:ascii="Times New Roman" w:hAnsi="Times New Roman" w:cs="Times New Roman"/>
                <w:sz w:val="24"/>
                <w:szCs w:val="24"/>
              </w:rPr>
              <w:t>Ценностно-смысловые ориентиры</w:t>
            </w:r>
          </w:p>
        </w:tc>
        <w:tc>
          <w:tcPr>
            <w:tcW w:w="12379" w:type="dxa"/>
          </w:tcPr>
          <w:p w14:paraId="540EF9D5" w14:textId="7BC2D1F9" w:rsidR="00A54483" w:rsidRDefault="00A54483" w:rsidP="00C42C1F">
            <w:pPr>
              <w:rPr>
                <w:rFonts w:ascii="Times New Roman" w:hAnsi="Times New Roman" w:cs="Times New Roman"/>
                <w:sz w:val="24"/>
                <w:szCs w:val="24"/>
              </w:rPr>
            </w:pPr>
            <w:r>
              <w:rPr>
                <w:rFonts w:ascii="Times New Roman" w:hAnsi="Times New Roman" w:cs="Times New Roman"/>
                <w:sz w:val="24"/>
                <w:szCs w:val="24"/>
              </w:rPr>
              <w:t>Наука. Культура. Познание</w:t>
            </w:r>
          </w:p>
        </w:tc>
      </w:tr>
      <w:tr w:rsidR="00A54483" w:rsidRPr="006950D8" w14:paraId="469B0ADB" w14:textId="77777777" w:rsidTr="00C97893">
        <w:tc>
          <w:tcPr>
            <w:tcW w:w="2243" w:type="dxa"/>
          </w:tcPr>
          <w:p w14:paraId="41E17C79" w14:textId="18509E57" w:rsidR="00A54483" w:rsidRDefault="00A54483" w:rsidP="00781843">
            <w:pPr>
              <w:rPr>
                <w:rFonts w:ascii="Times New Roman" w:hAnsi="Times New Roman" w:cs="Times New Roman"/>
                <w:sz w:val="24"/>
                <w:szCs w:val="24"/>
              </w:rPr>
            </w:pPr>
            <w:r>
              <w:rPr>
                <w:rFonts w:ascii="Times New Roman" w:hAnsi="Times New Roman" w:cs="Times New Roman"/>
                <w:sz w:val="24"/>
                <w:szCs w:val="24"/>
              </w:rPr>
              <w:lastRenderedPageBreak/>
              <w:t>Программное содержание</w:t>
            </w:r>
          </w:p>
        </w:tc>
        <w:tc>
          <w:tcPr>
            <w:tcW w:w="12379" w:type="dxa"/>
          </w:tcPr>
          <w:p w14:paraId="027110B8" w14:textId="013D1575" w:rsidR="00A54483" w:rsidRPr="00164398" w:rsidRDefault="00164398" w:rsidP="00C42C1F">
            <w:pPr>
              <w:rPr>
                <w:rFonts w:ascii="Times New Roman" w:hAnsi="Times New Roman" w:cs="Times New Roman"/>
                <w:sz w:val="24"/>
                <w:szCs w:val="24"/>
              </w:rPr>
            </w:pPr>
            <w:r w:rsidRPr="00164398">
              <w:rPr>
                <w:rFonts w:ascii="Times New Roman" w:hAnsi="Times New Roman" w:cs="Times New Roman"/>
                <w:sz w:val="24"/>
                <w:szCs w:val="24"/>
              </w:rPr>
              <w:t>А</w:t>
            </w:r>
            <w:r w:rsidRPr="00164398">
              <w:rPr>
                <w:rFonts w:ascii="Times New Roman" w:hAnsi="Times New Roman" w:cs="Times New Roman"/>
                <w:sz w:val="24"/>
                <w:szCs w:val="24"/>
              </w:rPr>
              <w:t>рифметический квадратный корень</w:t>
            </w:r>
          </w:p>
        </w:tc>
      </w:tr>
      <w:tr w:rsidR="00A54483" w:rsidRPr="006950D8" w14:paraId="4384EE67" w14:textId="77777777" w:rsidTr="00C97893">
        <w:tc>
          <w:tcPr>
            <w:tcW w:w="2243" w:type="dxa"/>
          </w:tcPr>
          <w:p w14:paraId="088A8BEA" w14:textId="081EC373" w:rsidR="00A54483" w:rsidRDefault="00A54483" w:rsidP="00781843">
            <w:pPr>
              <w:rPr>
                <w:rFonts w:ascii="Times New Roman" w:hAnsi="Times New Roman" w:cs="Times New Roman"/>
                <w:sz w:val="24"/>
                <w:szCs w:val="24"/>
              </w:rPr>
            </w:pPr>
            <w:r>
              <w:rPr>
                <w:rFonts w:ascii="Times New Roman" w:hAnsi="Times New Roman" w:cs="Times New Roman"/>
                <w:sz w:val="24"/>
                <w:szCs w:val="24"/>
              </w:rPr>
              <w:t xml:space="preserve">План </w:t>
            </w:r>
            <w:r w:rsidR="009E444E">
              <w:rPr>
                <w:rFonts w:ascii="Times New Roman" w:hAnsi="Times New Roman" w:cs="Times New Roman"/>
                <w:sz w:val="24"/>
                <w:szCs w:val="24"/>
              </w:rPr>
              <w:t>урока</w:t>
            </w:r>
          </w:p>
        </w:tc>
        <w:tc>
          <w:tcPr>
            <w:tcW w:w="12379" w:type="dxa"/>
          </w:tcPr>
          <w:p w14:paraId="74B44A30" w14:textId="77777777" w:rsidR="00164398" w:rsidRPr="00164398" w:rsidRDefault="00164398" w:rsidP="00164398">
            <w:pPr>
              <w:numPr>
                <w:ilvl w:val="0"/>
                <w:numId w:val="2"/>
              </w:numPr>
              <w:shd w:val="clear" w:color="auto" w:fill="FFFFFF"/>
              <w:rPr>
                <w:rFonts w:ascii="Times New Roman" w:eastAsia="Times New Roman" w:hAnsi="Times New Roman" w:cs="Times New Roman"/>
                <w:sz w:val="24"/>
                <w:szCs w:val="24"/>
                <w:lang w:eastAsia="ru-RU"/>
              </w:rPr>
            </w:pPr>
            <w:r w:rsidRPr="00164398">
              <w:rPr>
                <w:rFonts w:ascii="Times New Roman" w:eastAsia="Times New Roman" w:hAnsi="Times New Roman" w:cs="Times New Roman"/>
                <w:sz w:val="24"/>
                <w:szCs w:val="24"/>
                <w:lang w:eastAsia="ru-RU"/>
              </w:rPr>
              <w:t>Подготовительный этап;</w:t>
            </w:r>
          </w:p>
          <w:p w14:paraId="438F0388" w14:textId="77777777" w:rsidR="00164398" w:rsidRPr="00164398" w:rsidRDefault="00164398" w:rsidP="00164398">
            <w:pPr>
              <w:numPr>
                <w:ilvl w:val="0"/>
                <w:numId w:val="2"/>
              </w:numPr>
              <w:shd w:val="clear" w:color="auto" w:fill="FFFFFF"/>
              <w:spacing w:before="100" w:beforeAutospacing="1"/>
              <w:rPr>
                <w:rFonts w:ascii="Times New Roman" w:eastAsia="Times New Roman" w:hAnsi="Times New Roman" w:cs="Times New Roman"/>
                <w:sz w:val="24"/>
                <w:szCs w:val="24"/>
                <w:lang w:eastAsia="ru-RU"/>
              </w:rPr>
            </w:pPr>
            <w:r w:rsidRPr="00164398">
              <w:rPr>
                <w:rFonts w:ascii="Times New Roman" w:eastAsia="Times New Roman" w:hAnsi="Times New Roman" w:cs="Times New Roman"/>
                <w:sz w:val="24"/>
                <w:szCs w:val="24"/>
                <w:lang w:eastAsia="ru-RU"/>
              </w:rPr>
              <w:t>Сообщение темы и цели урока;</w:t>
            </w:r>
          </w:p>
          <w:p w14:paraId="6087480E" w14:textId="77777777" w:rsidR="00164398" w:rsidRPr="00164398" w:rsidRDefault="00164398" w:rsidP="00164398">
            <w:pPr>
              <w:numPr>
                <w:ilvl w:val="0"/>
                <w:numId w:val="2"/>
              </w:numPr>
              <w:shd w:val="clear" w:color="auto" w:fill="FFFFFF"/>
              <w:spacing w:before="100" w:beforeAutospacing="1"/>
              <w:rPr>
                <w:rFonts w:ascii="Times New Roman" w:eastAsia="Times New Roman" w:hAnsi="Times New Roman" w:cs="Times New Roman"/>
                <w:sz w:val="24"/>
                <w:szCs w:val="24"/>
                <w:lang w:eastAsia="ru-RU"/>
              </w:rPr>
            </w:pPr>
            <w:r w:rsidRPr="00164398">
              <w:rPr>
                <w:rFonts w:ascii="Times New Roman" w:eastAsia="Times New Roman" w:hAnsi="Times New Roman" w:cs="Times New Roman"/>
                <w:sz w:val="24"/>
                <w:szCs w:val="24"/>
                <w:lang w:eastAsia="ru-RU"/>
              </w:rPr>
              <w:t>Систематизация ЗУН с помощью игрового компонента;</w:t>
            </w:r>
          </w:p>
          <w:p w14:paraId="40E41E26" w14:textId="77777777" w:rsidR="00164398" w:rsidRPr="00164398" w:rsidRDefault="00164398" w:rsidP="00164398">
            <w:pPr>
              <w:numPr>
                <w:ilvl w:val="0"/>
                <w:numId w:val="2"/>
              </w:numPr>
              <w:shd w:val="clear" w:color="auto" w:fill="FFFFFF"/>
              <w:spacing w:before="100" w:beforeAutospacing="1"/>
              <w:rPr>
                <w:rFonts w:ascii="Times New Roman" w:eastAsia="Times New Roman" w:hAnsi="Times New Roman" w:cs="Times New Roman"/>
                <w:sz w:val="24"/>
                <w:szCs w:val="24"/>
                <w:lang w:eastAsia="ru-RU"/>
              </w:rPr>
            </w:pPr>
            <w:r w:rsidRPr="00164398">
              <w:rPr>
                <w:rFonts w:ascii="Times New Roman" w:eastAsia="Times New Roman" w:hAnsi="Times New Roman" w:cs="Times New Roman"/>
                <w:sz w:val="24"/>
                <w:szCs w:val="24"/>
                <w:lang w:eastAsia="ru-RU"/>
              </w:rPr>
              <w:t>Сообщение новых сведений из области математики;</w:t>
            </w:r>
          </w:p>
          <w:p w14:paraId="0A656236" w14:textId="77777777" w:rsidR="00164398" w:rsidRPr="00164398" w:rsidRDefault="00164398" w:rsidP="00164398">
            <w:pPr>
              <w:numPr>
                <w:ilvl w:val="0"/>
                <w:numId w:val="2"/>
              </w:numPr>
              <w:shd w:val="clear" w:color="auto" w:fill="FFFFFF"/>
              <w:spacing w:before="100" w:beforeAutospacing="1"/>
              <w:rPr>
                <w:rFonts w:ascii="Times New Roman" w:eastAsia="Times New Roman" w:hAnsi="Times New Roman" w:cs="Times New Roman"/>
                <w:sz w:val="24"/>
                <w:szCs w:val="24"/>
                <w:lang w:eastAsia="ru-RU"/>
              </w:rPr>
            </w:pPr>
            <w:r w:rsidRPr="00164398">
              <w:rPr>
                <w:rFonts w:ascii="Times New Roman" w:eastAsia="Times New Roman" w:hAnsi="Times New Roman" w:cs="Times New Roman"/>
                <w:sz w:val="24"/>
                <w:szCs w:val="24"/>
                <w:lang w:eastAsia="ru-RU"/>
              </w:rPr>
              <w:t>Обсуждение полученных результатов, подведение итогов урока.</w:t>
            </w:r>
          </w:p>
          <w:p w14:paraId="462639D1" w14:textId="7EE99847" w:rsidR="009E444E" w:rsidRPr="00164398" w:rsidRDefault="004B03D2" w:rsidP="00164398">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w:t>
            </w:r>
            <w:r w:rsidR="009E444E" w:rsidRPr="00164398">
              <w:rPr>
                <w:rFonts w:ascii="Times New Roman" w:hAnsi="Times New Roman" w:cs="Times New Roman"/>
                <w:sz w:val="24"/>
                <w:szCs w:val="24"/>
              </w:rPr>
              <w:t>ефлексия</w:t>
            </w:r>
          </w:p>
        </w:tc>
      </w:tr>
      <w:tr w:rsidR="00A54483" w:rsidRPr="006950D8" w14:paraId="66CDD52B" w14:textId="77777777" w:rsidTr="00C97893">
        <w:tc>
          <w:tcPr>
            <w:tcW w:w="2243" w:type="dxa"/>
          </w:tcPr>
          <w:p w14:paraId="583F93FC" w14:textId="41C7B986" w:rsidR="00A54483" w:rsidRDefault="00A54483" w:rsidP="00781843">
            <w:pPr>
              <w:rPr>
                <w:rFonts w:ascii="Times New Roman" w:hAnsi="Times New Roman" w:cs="Times New Roman"/>
                <w:sz w:val="24"/>
                <w:szCs w:val="24"/>
              </w:rPr>
            </w:pPr>
            <w:r>
              <w:rPr>
                <w:rFonts w:ascii="Times New Roman" w:hAnsi="Times New Roman" w:cs="Times New Roman"/>
                <w:sz w:val="24"/>
                <w:szCs w:val="24"/>
              </w:rPr>
              <w:t>Основные понятия</w:t>
            </w:r>
          </w:p>
        </w:tc>
        <w:tc>
          <w:tcPr>
            <w:tcW w:w="12379" w:type="dxa"/>
          </w:tcPr>
          <w:p w14:paraId="1A1D0823" w14:textId="4FBAE31B" w:rsidR="00A54483" w:rsidRPr="00A54483" w:rsidRDefault="004B03D2" w:rsidP="00A54483">
            <w:pPr>
              <w:ind w:left="360"/>
              <w:rPr>
                <w:rFonts w:ascii="Times New Roman" w:hAnsi="Times New Roman" w:cs="Times New Roman"/>
                <w:sz w:val="24"/>
                <w:szCs w:val="24"/>
              </w:rPr>
            </w:pPr>
            <w:r w:rsidRPr="004B03D2">
              <w:rPr>
                <w:rFonts w:ascii="Times New Roman" w:hAnsi="Times New Roman" w:cs="Times New Roman"/>
                <w:sz w:val="24"/>
                <w:szCs w:val="24"/>
              </w:rPr>
              <w:t>Арифметический квадратный корень</w:t>
            </w:r>
            <w:r>
              <w:rPr>
                <w:rFonts w:ascii="Times New Roman" w:hAnsi="Times New Roman" w:cs="Times New Roman"/>
                <w:sz w:val="24"/>
                <w:szCs w:val="24"/>
              </w:rPr>
              <w:t>, иррациональность</w:t>
            </w:r>
          </w:p>
        </w:tc>
      </w:tr>
      <w:tr w:rsidR="00C97893" w:rsidRPr="006950D8" w14:paraId="05EBE7E6" w14:textId="77777777" w:rsidTr="00C97893">
        <w:tc>
          <w:tcPr>
            <w:tcW w:w="2243" w:type="dxa"/>
          </w:tcPr>
          <w:p w14:paraId="45D83C83" w14:textId="78417454" w:rsidR="00C97893" w:rsidRDefault="00C97893" w:rsidP="00781843">
            <w:pPr>
              <w:rPr>
                <w:rFonts w:ascii="Times New Roman" w:hAnsi="Times New Roman" w:cs="Times New Roman"/>
                <w:sz w:val="24"/>
                <w:szCs w:val="24"/>
              </w:rPr>
            </w:pPr>
            <w:r>
              <w:rPr>
                <w:rFonts w:ascii="Times New Roman" w:hAnsi="Times New Roman" w:cs="Times New Roman"/>
                <w:sz w:val="24"/>
                <w:szCs w:val="24"/>
              </w:rPr>
              <w:t>Формулы</w:t>
            </w:r>
          </w:p>
        </w:tc>
        <w:tc>
          <w:tcPr>
            <w:tcW w:w="12379" w:type="dxa"/>
          </w:tcPr>
          <w:p w14:paraId="13963E97" w14:textId="61D619DA" w:rsidR="00C97893" w:rsidRPr="00A95814" w:rsidRDefault="004B03D2" w:rsidP="00A54483">
            <w:pPr>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98C006" wp14:editId="2683640D">
                  <wp:extent cx="1038758" cy="752588"/>
                  <wp:effectExtent l="0" t="0" r="9525" b="0"/>
                  <wp:docPr id="7541142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029" t="25643" r="38260" b="42717"/>
                          <a:stretch/>
                        </pic:blipFill>
                        <pic:spPr bwMode="auto">
                          <a:xfrm>
                            <a:off x="0" y="0"/>
                            <a:ext cx="1052214" cy="7623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97893" w:rsidRPr="006950D8" w14:paraId="11F3142A" w14:textId="77777777" w:rsidTr="00C97893">
        <w:tc>
          <w:tcPr>
            <w:tcW w:w="2243" w:type="dxa"/>
          </w:tcPr>
          <w:p w14:paraId="0D8E7DE5" w14:textId="6C51D8F0" w:rsidR="00C97893" w:rsidRDefault="00C97893" w:rsidP="00781843">
            <w:pPr>
              <w:rPr>
                <w:rFonts w:ascii="Times New Roman" w:hAnsi="Times New Roman" w:cs="Times New Roman"/>
                <w:sz w:val="24"/>
                <w:szCs w:val="24"/>
              </w:rPr>
            </w:pPr>
            <w:r>
              <w:rPr>
                <w:rFonts w:ascii="Times New Roman" w:hAnsi="Times New Roman" w:cs="Times New Roman"/>
                <w:sz w:val="24"/>
                <w:szCs w:val="24"/>
              </w:rPr>
              <w:t>Алгоритмы</w:t>
            </w:r>
          </w:p>
        </w:tc>
        <w:tc>
          <w:tcPr>
            <w:tcW w:w="12379" w:type="dxa"/>
          </w:tcPr>
          <w:p w14:paraId="2E807AC8" w14:textId="375EC3AE" w:rsidR="00C97893" w:rsidRPr="0044169E" w:rsidRDefault="00A95814" w:rsidP="00A54483">
            <w:pPr>
              <w:ind w:left="360"/>
              <w:rPr>
                <w:rFonts w:ascii="Times New Roman" w:eastAsia="Calibri" w:hAnsi="Times New Roman" w:cs="Times New Roman"/>
                <w:sz w:val="24"/>
                <w:szCs w:val="24"/>
              </w:rPr>
            </w:pPr>
            <w:r>
              <w:rPr>
                <w:rFonts w:ascii="Times New Roman" w:eastAsia="Calibri" w:hAnsi="Times New Roman" w:cs="Times New Roman"/>
                <w:sz w:val="24"/>
                <w:szCs w:val="24"/>
              </w:rPr>
              <w:t>Вычисление значений выражения</w:t>
            </w:r>
            <w:r w:rsidR="00B01236">
              <w:rPr>
                <w:rFonts w:ascii="Times New Roman" w:eastAsia="Calibri" w:hAnsi="Times New Roman" w:cs="Times New Roman"/>
                <w:sz w:val="24"/>
                <w:szCs w:val="24"/>
              </w:rPr>
              <w:t xml:space="preserve"> по формулам</w:t>
            </w:r>
          </w:p>
        </w:tc>
      </w:tr>
      <w:tr w:rsidR="00A95814" w:rsidRPr="006950D8" w14:paraId="245CDF03" w14:textId="77777777" w:rsidTr="00162269">
        <w:tc>
          <w:tcPr>
            <w:tcW w:w="2243" w:type="dxa"/>
          </w:tcPr>
          <w:p w14:paraId="2998D5EF" w14:textId="77777777" w:rsidR="00A95814" w:rsidRPr="006950D8" w:rsidRDefault="00A95814" w:rsidP="007D7782">
            <w:pPr>
              <w:rPr>
                <w:rFonts w:ascii="Times New Roman" w:hAnsi="Times New Roman" w:cs="Times New Roman"/>
                <w:sz w:val="24"/>
                <w:szCs w:val="24"/>
              </w:rPr>
            </w:pPr>
            <w:r w:rsidRPr="006950D8">
              <w:rPr>
                <w:rFonts w:ascii="Times New Roman" w:hAnsi="Times New Roman" w:cs="Times New Roman"/>
                <w:sz w:val="24"/>
                <w:szCs w:val="24"/>
              </w:rPr>
              <w:t>Тип урока</w:t>
            </w:r>
          </w:p>
        </w:tc>
        <w:tc>
          <w:tcPr>
            <w:tcW w:w="12379" w:type="dxa"/>
          </w:tcPr>
          <w:p w14:paraId="5C2F79B4" w14:textId="2E539995" w:rsidR="00A95814" w:rsidRPr="006950D8" w:rsidRDefault="00B01236" w:rsidP="00A95814">
            <w:pPr>
              <w:rPr>
                <w:rFonts w:ascii="Times New Roman" w:hAnsi="Times New Roman" w:cs="Times New Roman"/>
                <w:sz w:val="24"/>
                <w:szCs w:val="24"/>
              </w:rPr>
            </w:pPr>
            <w:r>
              <w:rPr>
                <w:rFonts w:ascii="Times New Roman" w:hAnsi="Times New Roman" w:cs="Times New Roman"/>
                <w:sz w:val="24"/>
                <w:szCs w:val="24"/>
              </w:rPr>
              <w:t>У</w:t>
            </w:r>
            <w:r w:rsidR="00A95814" w:rsidRPr="006950D8">
              <w:rPr>
                <w:rFonts w:ascii="Times New Roman" w:hAnsi="Times New Roman" w:cs="Times New Roman"/>
                <w:sz w:val="24"/>
                <w:szCs w:val="24"/>
              </w:rPr>
              <w:t>рок закрепления темы</w:t>
            </w:r>
          </w:p>
        </w:tc>
      </w:tr>
      <w:tr w:rsidR="00C97893" w:rsidRPr="006950D8" w14:paraId="051AF203" w14:textId="77777777" w:rsidTr="00DA609C">
        <w:tc>
          <w:tcPr>
            <w:tcW w:w="2243" w:type="dxa"/>
          </w:tcPr>
          <w:p w14:paraId="36D61B2F" w14:textId="112A9C68" w:rsidR="00C97893" w:rsidRPr="006950D8" w:rsidRDefault="00C97893" w:rsidP="007D7782">
            <w:pPr>
              <w:rPr>
                <w:rFonts w:ascii="Times New Roman" w:hAnsi="Times New Roman" w:cs="Times New Roman"/>
                <w:sz w:val="24"/>
                <w:szCs w:val="24"/>
              </w:rPr>
            </w:pPr>
            <w:r>
              <w:rPr>
                <w:rFonts w:ascii="Times New Roman" w:hAnsi="Times New Roman" w:cs="Times New Roman"/>
                <w:sz w:val="24"/>
                <w:szCs w:val="24"/>
              </w:rPr>
              <w:t>Форма урока</w:t>
            </w:r>
          </w:p>
        </w:tc>
        <w:tc>
          <w:tcPr>
            <w:tcW w:w="12379" w:type="dxa"/>
          </w:tcPr>
          <w:p w14:paraId="452A5C12" w14:textId="48614597" w:rsidR="00C97893" w:rsidRPr="006950D8" w:rsidRDefault="00A95814" w:rsidP="00A95814">
            <w:pPr>
              <w:rPr>
                <w:rFonts w:ascii="Times New Roman" w:hAnsi="Times New Roman" w:cs="Times New Roman"/>
                <w:sz w:val="24"/>
                <w:szCs w:val="24"/>
              </w:rPr>
            </w:pPr>
            <w:r>
              <w:rPr>
                <w:rFonts w:ascii="Times New Roman" w:hAnsi="Times New Roman" w:cs="Times New Roman"/>
                <w:sz w:val="24"/>
                <w:szCs w:val="24"/>
              </w:rPr>
              <w:t>Урок-</w:t>
            </w:r>
            <w:r w:rsidR="00B01236">
              <w:rPr>
                <w:rFonts w:ascii="Times New Roman" w:hAnsi="Times New Roman" w:cs="Times New Roman"/>
                <w:sz w:val="24"/>
                <w:szCs w:val="24"/>
              </w:rPr>
              <w:t>игра</w:t>
            </w:r>
          </w:p>
        </w:tc>
      </w:tr>
      <w:tr w:rsidR="00A97D4A" w:rsidRPr="006950D8" w14:paraId="6EEF13AA" w14:textId="77777777" w:rsidTr="00AD5301">
        <w:tc>
          <w:tcPr>
            <w:tcW w:w="2243" w:type="dxa"/>
          </w:tcPr>
          <w:p w14:paraId="501544BE" w14:textId="7FAF8758" w:rsidR="00A97D4A" w:rsidRDefault="00A97D4A" w:rsidP="007D7782">
            <w:pPr>
              <w:rPr>
                <w:rFonts w:ascii="Times New Roman" w:hAnsi="Times New Roman" w:cs="Times New Roman"/>
                <w:sz w:val="24"/>
                <w:szCs w:val="24"/>
              </w:rPr>
            </w:pPr>
            <w:r>
              <w:rPr>
                <w:rFonts w:ascii="Times New Roman" w:hAnsi="Times New Roman" w:cs="Times New Roman"/>
                <w:sz w:val="24"/>
                <w:szCs w:val="24"/>
              </w:rPr>
              <w:t>Технология</w:t>
            </w:r>
          </w:p>
        </w:tc>
        <w:tc>
          <w:tcPr>
            <w:tcW w:w="12379" w:type="dxa"/>
          </w:tcPr>
          <w:p w14:paraId="5AFB1F5D" w14:textId="195E1310" w:rsidR="00A97D4A" w:rsidRDefault="00A97D4A" w:rsidP="005B184D">
            <w:pPr>
              <w:rPr>
                <w:rFonts w:ascii="Times New Roman" w:hAnsi="Times New Roman" w:cs="Times New Roman"/>
                <w:sz w:val="24"/>
                <w:szCs w:val="24"/>
              </w:rPr>
            </w:pPr>
            <w:r>
              <w:rPr>
                <w:rFonts w:ascii="Times New Roman" w:hAnsi="Times New Roman" w:cs="Times New Roman"/>
                <w:sz w:val="24"/>
                <w:szCs w:val="24"/>
              </w:rPr>
              <w:t>Технология учебно</w:t>
            </w:r>
            <w:r w:rsidR="005B184D">
              <w:rPr>
                <w:rFonts w:ascii="Times New Roman" w:hAnsi="Times New Roman" w:cs="Times New Roman"/>
                <w:sz w:val="24"/>
                <w:szCs w:val="24"/>
              </w:rPr>
              <w:t>го</w:t>
            </w:r>
            <w:r>
              <w:rPr>
                <w:rFonts w:ascii="Times New Roman" w:hAnsi="Times New Roman" w:cs="Times New Roman"/>
                <w:sz w:val="24"/>
                <w:szCs w:val="24"/>
              </w:rPr>
              <w:t xml:space="preserve"> сотрудничества</w:t>
            </w:r>
          </w:p>
        </w:tc>
      </w:tr>
      <w:tr w:rsidR="00F90615" w:rsidRPr="006950D8" w14:paraId="72B64259" w14:textId="77777777" w:rsidTr="00AF12A7">
        <w:tc>
          <w:tcPr>
            <w:tcW w:w="2243" w:type="dxa"/>
          </w:tcPr>
          <w:p w14:paraId="5A1D5FB7" w14:textId="155F2969" w:rsidR="00F90615" w:rsidRDefault="00F90615" w:rsidP="007D7782">
            <w:pPr>
              <w:rPr>
                <w:rFonts w:ascii="Times New Roman" w:hAnsi="Times New Roman" w:cs="Times New Roman"/>
                <w:sz w:val="24"/>
                <w:szCs w:val="24"/>
              </w:rPr>
            </w:pPr>
            <w:r>
              <w:rPr>
                <w:rFonts w:ascii="Times New Roman" w:hAnsi="Times New Roman" w:cs="Times New Roman"/>
                <w:sz w:val="24"/>
                <w:szCs w:val="24"/>
              </w:rPr>
              <w:t>Мизансцена</w:t>
            </w:r>
          </w:p>
        </w:tc>
        <w:tc>
          <w:tcPr>
            <w:tcW w:w="12379" w:type="dxa"/>
          </w:tcPr>
          <w:p w14:paraId="41CD0E9C" w14:textId="4142B681" w:rsidR="00F90615" w:rsidRDefault="00B01236" w:rsidP="005B184D">
            <w:pPr>
              <w:rPr>
                <w:rFonts w:ascii="Times New Roman" w:hAnsi="Times New Roman" w:cs="Times New Roman"/>
                <w:sz w:val="24"/>
                <w:szCs w:val="24"/>
              </w:rPr>
            </w:pPr>
            <w:r>
              <w:rPr>
                <w:rFonts w:ascii="Times New Roman" w:hAnsi="Times New Roman" w:cs="Times New Roman"/>
                <w:sz w:val="24"/>
                <w:szCs w:val="24"/>
              </w:rPr>
              <w:t>Групповая работа</w:t>
            </w:r>
          </w:p>
        </w:tc>
      </w:tr>
      <w:tr w:rsidR="00F90615" w:rsidRPr="006950D8" w14:paraId="6A1F5162" w14:textId="77777777" w:rsidTr="005D3A04">
        <w:tc>
          <w:tcPr>
            <w:tcW w:w="2243" w:type="dxa"/>
          </w:tcPr>
          <w:p w14:paraId="6B5B2184" w14:textId="511AA681" w:rsidR="00F90615" w:rsidRDefault="00F90615" w:rsidP="007D7782">
            <w:pPr>
              <w:rPr>
                <w:rFonts w:ascii="Times New Roman" w:hAnsi="Times New Roman" w:cs="Times New Roman"/>
                <w:sz w:val="24"/>
                <w:szCs w:val="24"/>
              </w:rPr>
            </w:pPr>
            <w:r>
              <w:rPr>
                <w:rFonts w:ascii="Times New Roman" w:hAnsi="Times New Roman" w:cs="Times New Roman"/>
                <w:sz w:val="24"/>
                <w:szCs w:val="24"/>
              </w:rPr>
              <w:t>Оборудование урока</w:t>
            </w:r>
          </w:p>
        </w:tc>
        <w:tc>
          <w:tcPr>
            <w:tcW w:w="12379" w:type="dxa"/>
          </w:tcPr>
          <w:p w14:paraId="2D9938A8" w14:textId="7A77777E" w:rsidR="00F90615" w:rsidRDefault="00B01236" w:rsidP="00DB6FC7">
            <w:pPr>
              <w:rPr>
                <w:rFonts w:ascii="Times New Roman" w:hAnsi="Times New Roman" w:cs="Times New Roman"/>
                <w:sz w:val="24"/>
                <w:szCs w:val="24"/>
              </w:rPr>
            </w:pPr>
            <w:r>
              <w:rPr>
                <w:rFonts w:ascii="Times New Roman" w:hAnsi="Times New Roman" w:cs="Times New Roman"/>
                <w:sz w:val="24"/>
                <w:szCs w:val="24"/>
              </w:rPr>
              <w:t>Ноутбук, проектор, презентация</w:t>
            </w:r>
          </w:p>
        </w:tc>
      </w:tr>
      <w:tr w:rsidR="005B184D" w:rsidRPr="006950D8" w14:paraId="5E30642A" w14:textId="77777777" w:rsidTr="006D108C">
        <w:tc>
          <w:tcPr>
            <w:tcW w:w="2243" w:type="dxa"/>
          </w:tcPr>
          <w:p w14:paraId="4680A60F" w14:textId="6DB1E602" w:rsidR="005B184D" w:rsidRPr="006950D8" w:rsidRDefault="005B184D" w:rsidP="00C42C1F">
            <w:pPr>
              <w:rPr>
                <w:rFonts w:ascii="Times New Roman" w:hAnsi="Times New Roman" w:cs="Times New Roman"/>
                <w:sz w:val="24"/>
                <w:szCs w:val="24"/>
              </w:rPr>
            </w:pPr>
            <w:r>
              <w:rPr>
                <w:rFonts w:ascii="Times New Roman" w:hAnsi="Times New Roman" w:cs="Times New Roman"/>
                <w:sz w:val="24"/>
                <w:szCs w:val="24"/>
              </w:rPr>
              <w:t>Краткая аннотация содержания уроков</w:t>
            </w:r>
          </w:p>
        </w:tc>
        <w:tc>
          <w:tcPr>
            <w:tcW w:w="12379" w:type="dxa"/>
          </w:tcPr>
          <w:p w14:paraId="3FB921B3" w14:textId="4AE8ADC8" w:rsidR="009E444E" w:rsidRPr="00B01236" w:rsidRDefault="00223A0A" w:rsidP="00B01236">
            <w:pPr>
              <w:ind w:left="360"/>
              <w:rPr>
                <w:rFonts w:ascii="Times New Roman" w:hAnsi="Times New Roman" w:cs="Times New Roman"/>
                <w:sz w:val="24"/>
                <w:szCs w:val="24"/>
              </w:rPr>
            </w:pPr>
            <w:r w:rsidRPr="00B01236">
              <w:rPr>
                <w:rFonts w:ascii="Times New Roman" w:hAnsi="Times New Roman" w:cs="Times New Roman"/>
                <w:sz w:val="24"/>
                <w:szCs w:val="24"/>
              </w:rPr>
              <w:t xml:space="preserve">1. Вводная беседа. </w:t>
            </w:r>
          </w:p>
          <w:p w14:paraId="5B995D25" w14:textId="77777777" w:rsidR="00B01236" w:rsidRPr="00B01236" w:rsidRDefault="00B01236" w:rsidP="00B01236">
            <w:pPr>
              <w:spacing w:after="0" w:line="240" w:lineRule="auto"/>
              <w:ind w:left="360"/>
              <w:rPr>
                <w:rFonts w:ascii="Times New Roman" w:hAnsi="Times New Roman" w:cs="Times New Roman"/>
                <w:sz w:val="24"/>
                <w:szCs w:val="24"/>
              </w:rPr>
            </w:pPr>
            <w:r w:rsidRPr="00B01236">
              <w:rPr>
                <w:rFonts w:ascii="Times New Roman" w:hAnsi="Times New Roman" w:cs="Times New Roman"/>
                <w:sz w:val="24"/>
                <w:szCs w:val="24"/>
              </w:rPr>
              <w:t>Подготовительный этап:</w:t>
            </w:r>
          </w:p>
          <w:p w14:paraId="25973C25" w14:textId="77777777" w:rsidR="00B01236" w:rsidRPr="00B01236" w:rsidRDefault="00B01236" w:rsidP="00B01236">
            <w:pPr>
              <w:spacing w:after="0" w:line="240" w:lineRule="auto"/>
              <w:ind w:left="360"/>
              <w:rPr>
                <w:rFonts w:ascii="Times New Roman" w:hAnsi="Times New Roman" w:cs="Times New Roman"/>
                <w:sz w:val="24"/>
                <w:szCs w:val="24"/>
              </w:rPr>
            </w:pPr>
            <w:r w:rsidRPr="00B01236">
              <w:rPr>
                <w:rFonts w:ascii="Times New Roman" w:hAnsi="Times New Roman" w:cs="Times New Roman"/>
                <w:sz w:val="24"/>
                <w:szCs w:val="24"/>
              </w:rPr>
              <w:t xml:space="preserve">Класс заранее разбивается на 3 команды, таким образом, чтобы силы команд были примерно одинаковы. </w:t>
            </w:r>
          </w:p>
          <w:p w14:paraId="35EB19E7" w14:textId="77777777" w:rsidR="00B01236" w:rsidRPr="00B01236" w:rsidRDefault="00B01236" w:rsidP="00B01236">
            <w:pPr>
              <w:spacing w:after="0" w:line="240" w:lineRule="auto"/>
              <w:ind w:left="360"/>
              <w:rPr>
                <w:rFonts w:ascii="Times New Roman" w:hAnsi="Times New Roman" w:cs="Times New Roman"/>
                <w:sz w:val="24"/>
                <w:szCs w:val="24"/>
              </w:rPr>
            </w:pPr>
            <w:r w:rsidRPr="00B01236">
              <w:rPr>
                <w:rFonts w:ascii="Times New Roman" w:hAnsi="Times New Roman" w:cs="Times New Roman"/>
                <w:sz w:val="24"/>
                <w:szCs w:val="24"/>
              </w:rPr>
              <w:t>Сообщение темы и цели урока:</w:t>
            </w:r>
          </w:p>
          <w:p w14:paraId="174D912E" w14:textId="77777777" w:rsidR="00B01236" w:rsidRPr="00B01236" w:rsidRDefault="00B01236" w:rsidP="00B01236">
            <w:pPr>
              <w:spacing w:after="0" w:line="240" w:lineRule="auto"/>
              <w:ind w:left="360"/>
              <w:rPr>
                <w:rFonts w:ascii="Times New Roman" w:hAnsi="Times New Roman" w:cs="Times New Roman"/>
                <w:sz w:val="24"/>
                <w:szCs w:val="24"/>
              </w:rPr>
            </w:pPr>
            <w:r w:rsidRPr="00B01236">
              <w:rPr>
                <w:rFonts w:ascii="Times New Roman" w:hAnsi="Times New Roman" w:cs="Times New Roman"/>
                <w:sz w:val="24"/>
                <w:szCs w:val="24"/>
              </w:rPr>
              <w:t>На экране - название игры, учитель сообщает цели и задачи, представляет жюри.</w:t>
            </w:r>
          </w:p>
          <w:p w14:paraId="5197E2E8" w14:textId="15C75885" w:rsidR="00B01236" w:rsidRPr="00B01236" w:rsidRDefault="00B01236" w:rsidP="00B01236">
            <w:pPr>
              <w:ind w:left="360"/>
              <w:rPr>
                <w:rFonts w:ascii="Times New Roman" w:hAnsi="Times New Roman" w:cs="Times New Roman"/>
                <w:sz w:val="24"/>
                <w:szCs w:val="24"/>
              </w:rPr>
            </w:pPr>
            <w:r w:rsidRPr="00B01236">
              <w:rPr>
                <w:rFonts w:ascii="Times New Roman" w:hAnsi="Times New Roman" w:cs="Times New Roman"/>
                <w:sz w:val="24"/>
                <w:szCs w:val="24"/>
              </w:rPr>
              <w:t>Правила игры: В игре принимают участие 3 команды. Задача каждой команды набрать как можно больше баллов. Для этого необходимо правильно ответить на вопросы в игре. Каждый вопрос имеет свою стоимость. Вопросы выбирает капитан команды. Отвечает та команда, которая первая найдет ответ на вопрос. Ответ засчитывается только по поднятой руке. Если команда отвечает неверно на выбранный вопрос, то право ответа переходит к следующей команде. Все ответы заносятся в таблицу.</w:t>
            </w:r>
          </w:p>
          <w:p w14:paraId="0310AA8A" w14:textId="4C3C7E26" w:rsidR="00B01236" w:rsidRPr="00B01236" w:rsidRDefault="00B01236" w:rsidP="00B01236">
            <w:pPr>
              <w:ind w:left="360"/>
              <w:rPr>
                <w:rFonts w:ascii="Times New Roman" w:hAnsi="Times New Roman" w:cs="Times New Roman"/>
                <w:sz w:val="24"/>
                <w:szCs w:val="24"/>
              </w:rPr>
            </w:pPr>
            <w:r w:rsidRPr="00B01236">
              <w:rPr>
                <w:rFonts w:ascii="Times New Roman" w:hAnsi="Times New Roman" w:cs="Times New Roman"/>
                <w:sz w:val="24"/>
                <w:szCs w:val="24"/>
              </w:rPr>
              <w:t>2. Решение заданий, предложенных в презентации.</w:t>
            </w:r>
          </w:p>
          <w:p w14:paraId="506F7034" w14:textId="726DBA3C" w:rsidR="005B184D" w:rsidRPr="00B01236" w:rsidRDefault="00B01236" w:rsidP="00B01236">
            <w:pPr>
              <w:ind w:left="360"/>
              <w:jc w:val="both"/>
              <w:rPr>
                <w:rFonts w:ascii="Times New Roman" w:hAnsi="Times New Roman" w:cs="Times New Roman"/>
                <w:sz w:val="24"/>
                <w:szCs w:val="24"/>
              </w:rPr>
            </w:pPr>
            <w:r w:rsidRPr="00B01236">
              <w:rPr>
                <w:rFonts w:ascii="Times New Roman" w:hAnsi="Times New Roman" w:cs="Times New Roman"/>
                <w:sz w:val="24"/>
                <w:szCs w:val="24"/>
              </w:rPr>
              <w:t>3</w:t>
            </w:r>
            <w:r w:rsidR="009E444E" w:rsidRPr="00B01236">
              <w:rPr>
                <w:rFonts w:ascii="Times New Roman" w:hAnsi="Times New Roman" w:cs="Times New Roman"/>
                <w:sz w:val="24"/>
                <w:szCs w:val="24"/>
              </w:rPr>
              <w:t xml:space="preserve">. </w:t>
            </w:r>
            <w:r w:rsidR="00257695" w:rsidRPr="00B01236">
              <w:rPr>
                <w:rFonts w:ascii="Times New Roman" w:hAnsi="Times New Roman" w:cs="Times New Roman"/>
                <w:sz w:val="24"/>
                <w:szCs w:val="24"/>
              </w:rPr>
              <w:t>Подведение итогов и р</w:t>
            </w:r>
            <w:r w:rsidR="005B577F" w:rsidRPr="00B01236">
              <w:rPr>
                <w:rFonts w:ascii="Times New Roman" w:hAnsi="Times New Roman" w:cs="Times New Roman"/>
                <w:sz w:val="24"/>
                <w:szCs w:val="24"/>
              </w:rPr>
              <w:t>ефлексия</w:t>
            </w:r>
            <w:r w:rsidRPr="00B01236">
              <w:rPr>
                <w:rFonts w:ascii="Times New Roman" w:hAnsi="Times New Roman" w:cs="Times New Roman"/>
                <w:sz w:val="24"/>
                <w:szCs w:val="24"/>
              </w:rPr>
              <w:t>.</w:t>
            </w:r>
          </w:p>
        </w:tc>
      </w:tr>
    </w:tbl>
    <w:p w14:paraId="78D0EE0B" w14:textId="4A11686F" w:rsidR="009E4FEF" w:rsidRDefault="009E4FEF" w:rsidP="009E444E">
      <w:pPr>
        <w:jc w:val="center"/>
        <w:rPr>
          <w:rFonts w:ascii="Times New Roman" w:hAnsi="Times New Roman" w:cs="Times New Roman"/>
          <w:b/>
          <w:bCs/>
          <w:sz w:val="24"/>
          <w:szCs w:val="24"/>
        </w:rPr>
      </w:pPr>
    </w:p>
    <w:sectPr w:rsidR="009E4FEF" w:rsidSect="009E4FEF">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E174" w14:textId="77777777" w:rsidR="00EE0F37" w:rsidRDefault="00EE0F37" w:rsidP="00F824F4">
      <w:pPr>
        <w:spacing w:after="0" w:line="240" w:lineRule="auto"/>
      </w:pPr>
      <w:r>
        <w:separator/>
      </w:r>
    </w:p>
  </w:endnote>
  <w:endnote w:type="continuationSeparator" w:id="0">
    <w:p w14:paraId="5F46235D" w14:textId="77777777" w:rsidR="00EE0F37" w:rsidRDefault="00EE0F37" w:rsidP="00F8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734E" w14:textId="77777777" w:rsidR="00895D29" w:rsidRDefault="00895D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54DB" w14:textId="77777777" w:rsidR="00EE0F37" w:rsidRDefault="00EE0F37" w:rsidP="00F824F4">
      <w:pPr>
        <w:spacing w:after="0" w:line="240" w:lineRule="auto"/>
      </w:pPr>
      <w:r>
        <w:separator/>
      </w:r>
    </w:p>
  </w:footnote>
  <w:footnote w:type="continuationSeparator" w:id="0">
    <w:p w14:paraId="6DB21A24" w14:textId="77777777" w:rsidR="00EE0F37" w:rsidRDefault="00EE0F37" w:rsidP="00F82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EE9"/>
    <w:multiLevelType w:val="hybridMultilevel"/>
    <w:tmpl w:val="16DC7040"/>
    <w:lvl w:ilvl="0" w:tplc="C390F14A">
      <w:start w:val="1"/>
      <w:numFmt w:val="bullet"/>
      <w:lvlText w:val="•"/>
      <w:lvlJc w:val="left"/>
      <w:pPr>
        <w:tabs>
          <w:tab w:val="num" w:pos="720"/>
        </w:tabs>
        <w:ind w:left="720" w:hanging="360"/>
      </w:pPr>
      <w:rPr>
        <w:rFonts w:ascii="Arial" w:hAnsi="Arial" w:hint="default"/>
      </w:rPr>
    </w:lvl>
    <w:lvl w:ilvl="1" w:tplc="50962002" w:tentative="1">
      <w:start w:val="1"/>
      <w:numFmt w:val="bullet"/>
      <w:lvlText w:val="•"/>
      <w:lvlJc w:val="left"/>
      <w:pPr>
        <w:tabs>
          <w:tab w:val="num" w:pos="1440"/>
        </w:tabs>
        <w:ind w:left="1440" w:hanging="360"/>
      </w:pPr>
      <w:rPr>
        <w:rFonts w:ascii="Arial" w:hAnsi="Arial" w:hint="default"/>
      </w:rPr>
    </w:lvl>
    <w:lvl w:ilvl="2" w:tplc="2CF28D5E" w:tentative="1">
      <w:start w:val="1"/>
      <w:numFmt w:val="bullet"/>
      <w:lvlText w:val="•"/>
      <w:lvlJc w:val="left"/>
      <w:pPr>
        <w:tabs>
          <w:tab w:val="num" w:pos="2160"/>
        </w:tabs>
        <w:ind w:left="2160" w:hanging="360"/>
      </w:pPr>
      <w:rPr>
        <w:rFonts w:ascii="Arial" w:hAnsi="Arial" w:hint="default"/>
      </w:rPr>
    </w:lvl>
    <w:lvl w:ilvl="3" w:tplc="D5B047D8" w:tentative="1">
      <w:start w:val="1"/>
      <w:numFmt w:val="bullet"/>
      <w:lvlText w:val="•"/>
      <w:lvlJc w:val="left"/>
      <w:pPr>
        <w:tabs>
          <w:tab w:val="num" w:pos="2880"/>
        </w:tabs>
        <w:ind w:left="2880" w:hanging="360"/>
      </w:pPr>
      <w:rPr>
        <w:rFonts w:ascii="Arial" w:hAnsi="Arial" w:hint="default"/>
      </w:rPr>
    </w:lvl>
    <w:lvl w:ilvl="4" w:tplc="9EA6DA58" w:tentative="1">
      <w:start w:val="1"/>
      <w:numFmt w:val="bullet"/>
      <w:lvlText w:val="•"/>
      <w:lvlJc w:val="left"/>
      <w:pPr>
        <w:tabs>
          <w:tab w:val="num" w:pos="3600"/>
        </w:tabs>
        <w:ind w:left="3600" w:hanging="360"/>
      </w:pPr>
      <w:rPr>
        <w:rFonts w:ascii="Arial" w:hAnsi="Arial" w:hint="default"/>
      </w:rPr>
    </w:lvl>
    <w:lvl w:ilvl="5" w:tplc="FCD4DBC4" w:tentative="1">
      <w:start w:val="1"/>
      <w:numFmt w:val="bullet"/>
      <w:lvlText w:val="•"/>
      <w:lvlJc w:val="left"/>
      <w:pPr>
        <w:tabs>
          <w:tab w:val="num" w:pos="4320"/>
        </w:tabs>
        <w:ind w:left="4320" w:hanging="360"/>
      </w:pPr>
      <w:rPr>
        <w:rFonts w:ascii="Arial" w:hAnsi="Arial" w:hint="default"/>
      </w:rPr>
    </w:lvl>
    <w:lvl w:ilvl="6" w:tplc="AE2EA55E" w:tentative="1">
      <w:start w:val="1"/>
      <w:numFmt w:val="bullet"/>
      <w:lvlText w:val="•"/>
      <w:lvlJc w:val="left"/>
      <w:pPr>
        <w:tabs>
          <w:tab w:val="num" w:pos="5040"/>
        </w:tabs>
        <w:ind w:left="5040" w:hanging="360"/>
      </w:pPr>
      <w:rPr>
        <w:rFonts w:ascii="Arial" w:hAnsi="Arial" w:hint="default"/>
      </w:rPr>
    </w:lvl>
    <w:lvl w:ilvl="7" w:tplc="B7A83744" w:tentative="1">
      <w:start w:val="1"/>
      <w:numFmt w:val="bullet"/>
      <w:lvlText w:val="•"/>
      <w:lvlJc w:val="left"/>
      <w:pPr>
        <w:tabs>
          <w:tab w:val="num" w:pos="5760"/>
        </w:tabs>
        <w:ind w:left="5760" w:hanging="360"/>
      </w:pPr>
      <w:rPr>
        <w:rFonts w:ascii="Arial" w:hAnsi="Arial" w:hint="default"/>
      </w:rPr>
    </w:lvl>
    <w:lvl w:ilvl="8" w:tplc="B546DC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4C6ABF"/>
    <w:multiLevelType w:val="multilevel"/>
    <w:tmpl w:val="BAC6D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B5A4D"/>
    <w:multiLevelType w:val="hybridMultilevel"/>
    <w:tmpl w:val="C31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FB6616"/>
    <w:multiLevelType w:val="hybridMultilevel"/>
    <w:tmpl w:val="3F0AC630"/>
    <w:lvl w:ilvl="0" w:tplc="BE6CCE1E">
      <w:start w:val="1"/>
      <w:numFmt w:val="decimal"/>
      <w:lvlText w:val="%1."/>
      <w:lvlJc w:val="left"/>
      <w:pPr>
        <w:tabs>
          <w:tab w:val="num" w:pos="720"/>
        </w:tabs>
        <w:ind w:left="720" w:hanging="360"/>
      </w:pPr>
    </w:lvl>
    <w:lvl w:ilvl="1" w:tplc="D0501EC0" w:tentative="1">
      <w:start w:val="1"/>
      <w:numFmt w:val="decimal"/>
      <w:lvlText w:val="%2."/>
      <w:lvlJc w:val="left"/>
      <w:pPr>
        <w:tabs>
          <w:tab w:val="num" w:pos="1440"/>
        </w:tabs>
        <w:ind w:left="1440" w:hanging="360"/>
      </w:pPr>
    </w:lvl>
    <w:lvl w:ilvl="2" w:tplc="F6B8A776" w:tentative="1">
      <w:start w:val="1"/>
      <w:numFmt w:val="decimal"/>
      <w:lvlText w:val="%3."/>
      <w:lvlJc w:val="left"/>
      <w:pPr>
        <w:tabs>
          <w:tab w:val="num" w:pos="2160"/>
        </w:tabs>
        <w:ind w:left="2160" w:hanging="360"/>
      </w:pPr>
    </w:lvl>
    <w:lvl w:ilvl="3" w:tplc="E3746E2C" w:tentative="1">
      <w:start w:val="1"/>
      <w:numFmt w:val="decimal"/>
      <w:lvlText w:val="%4."/>
      <w:lvlJc w:val="left"/>
      <w:pPr>
        <w:tabs>
          <w:tab w:val="num" w:pos="2880"/>
        </w:tabs>
        <w:ind w:left="2880" w:hanging="360"/>
      </w:pPr>
    </w:lvl>
    <w:lvl w:ilvl="4" w:tplc="E9C612C4" w:tentative="1">
      <w:start w:val="1"/>
      <w:numFmt w:val="decimal"/>
      <w:lvlText w:val="%5."/>
      <w:lvlJc w:val="left"/>
      <w:pPr>
        <w:tabs>
          <w:tab w:val="num" w:pos="3600"/>
        </w:tabs>
        <w:ind w:left="3600" w:hanging="360"/>
      </w:pPr>
    </w:lvl>
    <w:lvl w:ilvl="5" w:tplc="5A38AD2C" w:tentative="1">
      <w:start w:val="1"/>
      <w:numFmt w:val="decimal"/>
      <w:lvlText w:val="%6."/>
      <w:lvlJc w:val="left"/>
      <w:pPr>
        <w:tabs>
          <w:tab w:val="num" w:pos="4320"/>
        </w:tabs>
        <w:ind w:left="4320" w:hanging="360"/>
      </w:pPr>
    </w:lvl>
    <w:lvl w:ilvl="6" w:tplc="DD42D3EE" w:tentative="1">
      <w:start w:val="1"/>
      <w:numFmt w:val="decimal"/>
      <w:lvlText w:val="%7."/>
      <w:lvlJc w:val="left"/>
      <w:pPr>
        <w:tabs>
          <w:tab w:val="num" w:pos="5040"/>
        </w:tabs>
        <w:ind w:left="5040" w:hanging="360"/>
      </w:pPr>
    </w:lvl>
    <w:lvl w:ilvl="7" w:tplc="0F8CEB06" w:tentative="1">
      <w:start w:val="1"/>
      <w:numFmt w:val="decimal"/>
      <w:lvlText w:val="%8."/>
      <w:lvlJc w:val="left"/>
      <w:pPr>
        <w:tabs>
          <w:tab w:val="num" w:pos="5760"/>
        </w:tabs>
        <w:ind w:left="5760" w:hanging="360"/>
      </w:pPr>
    </w:lvl>
    <w:lvl w:ilvl="8" w:tplc="086A4662" w:tentative="1">
      <w:start w:val="1"/>
      <w:numFmt w:val="decimal"/>
      <w:lvlText w:val="%9."/>
      <w:lvlJc w:val="left"/>
      <w:pPr>
        <w:tabs>
          <w:tab w:val="num" w:pos="6480"/>
        </w:tabs>
        <w:ind w:left="6480" w:hanging="360"/>
      </w:pPr>
    </w:lvl>
  </w:abstractNum>
  <w:abstractNum w:abstractNumId="4" w15:restartNumberingAfterBreak="0">
    <w:nsid w:val="328A152C"/>
    <w:multiLevelType w:val="hybridMultilevel"/>
    <w:tmpl w:val="B6A4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3D18B2"/>
    <w:multiLevelType w:val="hybridMultilevel"/>
    <w:tmpl w:val="58A8909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4FE84A76"/>
    <w:multiLevelType w:val="hybridMultilevel"/>
    <w:tmpl w:val="F39A0BE0"/>
    <w:lvl w:ilvl="0" w:tplc="F5740B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C64458"/>
    <w:multiLevelType w:val="hybridMultilevel"/>
    <w:tmpl w:val="5B5436B2"/>
    <w:lvl w:ilvl="0" w:tplc="B6C2E2D6">
      <w:start w:val="1"/>
      <w:numFmt w:val="decimal"/>
      <w:lvlText w:val="%1."/>
      <w:lvlJc w:val="left"/>
      <w:pPr>
        <w:tabs>
          <w:tab w:val="num" w:pos="720"/>
        </w:tabs>
        <w:ind w:left="720" w:hanging="360"/>
      </w:pPr>
    </w:lvl>
    <w:lvl w:ilvl="1" w:tplc="D2246BE6" w:tentative="1">
      <w:start w:val="1"/>
      <w:numFmt w:val="decimal"/>
      <w:lvlText w:val="%2."/>
      <w:lvlJc w:val="left"/>
      <w:pPr>
        <w:tabs>
          <w:tab w:val="num" w:pos="1440"/>
        </w:tabs>
        <w:ind w:left="1440" w:hanging="360"/>
      </w:pPr>
    </w:lvl>
    <w:lvl w:ilvl="2" w:tplc="CFD82A64" w:tentative="1">
      <w:start w:val="1"/>
      <w:numFmt w:val="decimal"/>
      <w:lvlText w:val="%3."/>
      <w:lvlJc w:val="left"/>
      <w:pPr>
        <w:tabs>
          <w:tab w:val="num" w:pos="2160"/>
        </w:tabs>
        <w:ind w:left="2160" w:hanging="360"/>
      </w:pPr>
    </w:lvl>
    <w:lvl w:ilvl="3" w:tplc="AA84225A" w:tentative="1">
      <w:start w:val="1"/>
      <w:numFmt w:val="decimal"/>
      <w:lvlText w:val="%4."/>
      <w:lvlJc w:val="left"/>
      <w:pPr>
        <w:tabs>
          <w:tab w:val="num" w:pos="2880"/>
        </w:tabs>
        <w:ind w:left="2880" w:hanging="360"/>
      </w:pPr>
    </w:lvl>
    <w:lvl w:ilvl="4" w:tplc="56849A84" w:tentative="1">
      <w:start w:val="1"/>
      <w:numFmt w:val="decimal"/>
      <w:lvlText w:val="%5."/>
      <w:lvlJc w:val="left"/>
      <w:pPr>
        <w:tabs>
          <w:tab w:val="num" w:pos="3600"/>
        </w:tabs>
        <w:ind w:left="3600" w:hanging="360"/>
      </w:pPr>
    </w:lvl>
    <w:lvl w:ilvl="5" w:tplc="593CC176" w:tentative="1">
      <w:start w:val="1"/>
      <w:numFmt w:val="decimal"/>
      <w:lvlText w:val="%6."/>
      <w:lvlJc w:val="left"/>
      <w:pPr>
        <w:tabs>
          <w:tab w:val="num" w:pos="4320"/>
        </w:tabs>
        <w:ind w:left="4320" w:hanging="360"/>
      </w:pPr>
    </w:lvl>
    <w:lvl w:ilvl="6" w:tplc="6CA21968" w:tentative="1">
      <w:start w:val="1"/>
      <w:numFmt w:val="decimal"/>
      <w:lvlText w:val="%7."/>
      <w:lvlJc w:val="left"/>
      <w:pPr>
        <w:tabs>
          <w:tab w:val="num" w:pos="5040"/>
        </w:tabs>
        <w:ind w:left="5040" w:hanging="360"/>
      </w:pPr>
    </w:lvl>
    <w:lvl w:ilvl="7" w:tplc="F83261E0" w:tentative="1">
      <w:start w:val="1"/>
      <w:numFmt w:val="decimal"/>
      <w:lvlText w:val="%8."/>
      <w:lvlJc w:val="left"/>
      <w:pPr>
        <w:tabs>
          <w:tab w:val="num" w:pos="5760"/>
        </w:tabs>
        <w:ind w:left="5760" w:hanging="360"/>
      </w:pPr>
    </w:lvl>
    <w:lvl w:ilvl="8" w:tplc="2B025674" w:tentative="1">
      <w:start w:val="1"/>
      <w:numFmt w:val="decimal"/>
      <w:lvlText w:val="%9."/>
      <w:lvlJc w:val="left"/>
      <w:pPr>
        <w:tabs>
          <w:tab w:val="num" w:pos="6480"/>
        </w:tabs>
        <w:ind w:left="6480" w:hanging="360"/>
      </w:pPr>
    </w:lvl>
  </w:abstractNum>
  <w:abstractNum w:abstractNumId="8" w15:restartNumberingAfterBreak="0">
    <w:nsid w:val="6484697B"/>
    <w:multiLevelType w:val="hybridMultilevel"/>
    <w:tmpl w:val="F4248E0A"/>
    <w:lvl w:ilvl="0" w:tplc="A5EE28D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280819"/>
    <w:multiLevelType w:val="multilevel"/>
    <w:tmpl w:val="C3B47B00"/>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0" w15:restartNumberingAfterBreak="0">
    <w:nsid w:val="766715D5"/>
    <w:multiLevelType w:val="hybridMultilevel"/>
    <w:tmpl w:val="3EA4907A"/>
    <w:lvl w:ilvl="0" w:tplc="2FE82E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601107"/>
    <w:multiLevelType w:val="hybridMultilevel"/>
    <w:tmpl w:val="5B5436B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7D67255E"/>
    <w:multiLevelType w:val="hybridMultilevel"/>
    <w:tmpl w:val="71B49AD4"/>
    <w:lvl w:ilvl="0" w:tplc="5BE03E42">
      <w:start w:val="1"/>
      <w:numFmt w:val="bullet"/>
      <w:lvlText w:val="•"/>
      <w:lvlJc w:val="left"/>
      <w:pPr>
        <w:tabs>
          <w:tab w:val="num" w:pos="720"/>
        </w:tabs>
        <w:ind w:left="720" w:hanging="360"/>
      </w:pPr>
      <w:rPr>
        <w:rFonts w:ascii="Arial" w:hAnsi="Arial" w:hint="default"/>
      </w:rPr>
    </w:lvl>
    <w:lvl w:ilvl="1" w:tplc="CD8A9DEE" w:tentative="1">
      <w:start w:val="1"/>
      <w:numFmt w:val="bullet"/>
      <w:lvlText w:val="•"/>
      <w:lvlJc w:val="left"/>
      <w:pPr>
        <w:tabs>
          <w:tab w:val="num" w:pos="1440"/>
        </w:tabs>
        <w:ind w:left="1440" w:hanging="360"/>
      </w:pPr>
      <w:rPr>
        <w:rFonts w:ascii="Arial" w:hAnsi="Arial" w:hint="default"/>
      </w:rPr>
    </w:lvl>
    <w:lvl w:ilvl="2" w:tplc="3D3CA10C" w:tentative="1">
      <w:start w:val="1"/>
      <w:numFmt w:val="bullet"/>
      <w:lvlText w:val="•"/>
      <w:lvlJc w:val="left"/>
      <w:pPr>
        <w:tabs>
          <w:tab w:val="num" w:pos="2160"/>
        </w:tabs>
        <w:ind w:left="2160" w:hanging="360"/>
      </w:pPr>
      <w:rPr>
        <w:rFonts w:ascii="Arial" w:hAnsi="Arial" w:hint="default"/>
      </w:rPr>
    </w:lvl>
    <w:lvl w:ilvl="3" w:tplc="C608A708" w:tentative="1">
      <w:start w:val="1"/>
      <w:numFmt w:val="bullet"/>
      <w:lvlText w:val="•"/>
      <w:lvlJc w:val="left"/>
      <w:pPr>
        <w:tabs>
          <w:tab w:val="num" w:pos="2880"/>
        </w:tabs>
        <w:ind w:left="2880" w:hanging="360"/>
      </w:pPr>
      <w:rPr>
        <w:rFonts w:ascii="Arial" w:hAnsi="Arial" w:hint="default"/>
      </w:rPr>
    </w:lvl>
    <w:lvl w:ilvl="4" w:tplc="58D0BEEC" w:tentative="1">
      <w:start w:val="1"/>
      <w:numFmt w:val="bullet"/>
      <w:lvlText w:val="•"/>
      <w:lvlJc w:val="left"/>
      <w:pPr>
        <w:tabs>
          <w:tab w:val="num" w:pos="3600"/>
        </w:tabs>
        <w:ind w:left="3600" w:hanging="360"/>
      </w:pPr>
      <w:rPr>
        <w:rFonts w:ascii="Arial" w:hAnsi="Arial" w:hint="default"/>
      </w:rPr>
    </w:lvl>
    <w:lvl w:ilvl="5" w:tplc="F948D27E" w:tentative="1">
      <w:start w:val="1"/>
      <w:numFmt w:val="bullet"/>
      <w:lvlText w:val="•"/>
      <w:lvlJc w:val="left"/>
      <w:pPr>
        <w:tabs>
          <w:tab w:val="num" w:pos="4320"/>
        </w:tabs>
        <w:ind w:left="4320" w:hanging="360"/>
      </w:pPr>
      <w:rPr>
        <w:rFonts w:ascii="Arial" w:hAnsi="Arial" w:hint="default"/>
      </w:rPr>
    </w:lvl>
    <w:lvl w:ilvl="6" w:tplc="D74C06B6" w:tentative="1">
      <w:start w:val="1"/>
      <w:numFmt w:val="bullet"/>
      <w:lvlText w:val="•"/>
      <w:lvlJc w:val="left"/>
      <w:pPr>
        <w:tabs>
          <w:tab w:val="num" w:pos="5040"/>
        </w:tabs>
        <w:ind w:left="5040" w:hanging="360"/>
      </w:pPr>
      <w:rPr>
        <w:rFonts w:ascii="Arial" w:hAnsi="Arial" w:hint="default"/>
      </w:rPr>
    </w:lvl>
    <w:lvl w:ilvl="7" w:tplc="AEB605E0" w:tentative="1">
      <w:start w:val="1"/>
      <w:numFmt w:val="bullet"/>
      <w:lvlText w:val="•"/>
      <w:lvlJc w:val="left"/>
      <w:pPr>
        <w:tabs>
          <w:tab w:val="num" w:pos="5760"/>
        </w:tabs>
        <w:ind w:left="5760" w:hanging="360"/>
      </w:pPr>
      <w:rPr>
        <w:rFonts w:ascii="Arial" w:hAnsi="Arial" w:hint="default"/>
      </w:rPr>
    </w:lvl>
    <w:lvl w:ilvl="8" w:tplc="D4962220" w:tentative="1">
      <w:start w:val="1"/>
      <w:numFmt w:val="bullet"/>
      <w:lvlText w:val="•"/>
      <w:lvlJc w:val="left"/>
      <w:pPr>
        <w:tabs>
          <w:tab w:val="num" w:pos="6480"/>
        </w:tabs>
        <w:ind w:left="6480" w:hanging="360"/>
      </w:pPr>
      <w:rPr>
        <w:rFonts w:ascii="Arial" w:hAnsi="Arial" w:hint="default"/>
      </w:rPr>
    </w:lvl>
  </w:abstractNum>
  <w:num w:numId="1" w16cid:durableId="997150709">
    <w:abstractNumId w:val="8"/>
  </w:num>
  <w:num w:numId="2" w16cid:durableId="1411192562">
    <w:abstractNumId w:val="6"/>
  </w:num>
  <w:num w:numId="3" w16cid:durableId="1927962036">
    <w:abstractNumId w:val="9"/>
  </w:num>
  <w:num w:numId="4" w16cid:durableId="1701080511">
    <w:abstractNumId w:val="4"/>
  </w:num>
  <w:num w:numId="5" w16cid:durableId="1411466831">
    <w:abstractNumId w:val="10"/>
  </w:num>
  <w:num w:numId="6" w16cid:durableId="401370127">
    <w:abstractNumId w:val="5"/>
  </w:num>
  <w:num w:numId="7" w16cid:durableId="2011447631">
    <w:abstractNumId w:val="12"/>
  </w:num>
  <w:num w:numId="8" w16cid:durableId="1466703063">
    <w:abstractNumId w:val="3"/>
  </w:num>
  <w:num w:numId="9" w16cid:durableId="1023167816">
    <w:abstractNumId w:val="0"/>
  </w:num>
  <w:num w:numId="10" w16cid:durableId="338386325">
    <w:abstractNumId w:val="7"/>
  </w:num>
  <w:num w:numId="11" w16cid:durableId="2007897260">
    <w:abstractNumId w:val="11"/>
  </w:num>
  <w:num w:numId="12" w16cid:durableId="720403423">
    <w:abstractNumId w:val="2"/>
  </w:num>
  <w:num w:numId="13" w16cid:durableId="84810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84"/>
    <w:rsid w:val="000332F9"/>
    <w:rsid w:val="000A58AF"/>
    <w:rsid w:val="000A5AE9"/>
    <w:rsid w:val="000D7BE5"/>
    <w:rsid w:val="000E716F"/>
    <w:rsid w:val="000F08CF"/>
    <w:rsid w:val="00125B12"/>
    <w:rsid w:val="00135FBC"/>
    <w:rsid w:val="00155572"/>
    <w:rsid w:val="001574FA"/>
    <w:rsid w:val="00164398"/>
    <w:rsid w:val="001B28A8"/>
    <w:rsid w:val="001D79A6"/>
    <w:rsid w:val="00206616"/>
    <w:rsid w:val="00223A0A"/>
    <w:rsid w:val="00257695"/>
    <w:rsid w:val="00283B31"/>
    <w:rsid w:val="00290710"/>
    <w:rsid w:val="002B16E0"/>
    <w:rsid w:val="002B56C1"/>
    <w:rsid w:val="00331194"/>
    <w:rsid w:val="003315FE"/>
    <w:rsid w:val="003363F2"/>
    <w:rsid w:val="0034354D"/>
    <w:rsid w:val="00351F8D"/>
    <w:rsid w:val="00354B58"/>
    <w:rsid w:val="00385BC9"/>
    <w:rsid w:val="00386114"/>
    <w:rsid w:val="004530E4"/>
    <w:rsid w:val="004A6AA5"/>
    <w:rsid w:val="004B03D2"/>
    <w:rsid w:val="00507901"/>
    <w:rsid w:val="00530788"/>
    <w:rsid w:val="00550A25"/>
    <w:rsid w:val="00551FE9"/>
    <w:rsid w:val="005563D6"/>
    <w:rsid w:val="005B184D"/>
    <w:rsid w:val="005B577F"/>
    <w:rsid w:val="005B764D"/>
    <w:rsid w:val="005F47C4"/>
    <w:rsid w:val="00633CB1"/>
    <w:rsid w:val="00680B7C"/>
    <w:rsid w:val="006950D8"/>
    <w:rsid w:val="006D67E7"/>
    <w:rsid w:val="006E70C2"/>
    <w:rsid w:val="00732E2C"/>
    <w:rsid w:val="007563C1"/>
    <w:rsid w:val="00781843"/>
    <w:rsid w:val="007D7884"/>
    <w:rsid w:val="00832AED"/>
    <w:rsid w:val="00841136"/>
    <w:rsid w:val="0088648E"/>
    <w:rsid w:val="00895D29"/>
    <w:rsid w:val="008A4D9A"/>
    <w:rsid w:val="008B12AB"/>
    <w:rsid w:val="008B30EC"/>
    <w:rsid w:val="009879EF"/>
    <w:rsid w:val="00997AE5"/>
    <w:rsid w:val="009E444E"/>
    <w:rsid w:val="009E4FEF"/>
    <w:rsid w:val="009F3911"/>
    <w:rsid w:val="00A53998"/>
    <w:rsid w:val="00A54483"/>
    <w:rsid w:val="00A5537B"/>
    <w:rsid w:val="00A95814"/>
    <w:rsid w:val="00A97D4A"/>
    <w:rsid w:val="00AB21D9"/>
    <w:rsid w:val="00AB22D8"/>
    <w:rsid w:val="00AF0256"/>
    <w:rsid w:val="00B01236"/>
    <w:rsid w:val="00B60203"/>
    <w:rsid w:val="00B73A1F"/>
    <w:rsid w:val="00B81388"/>
    <w:rsid w:val="00C00FE3"/>
    <w:rsid w:val="00C24CC5"/>
    <w:rsid w:val="00C32F40"/>
    <w:rsid w:val="00C42C1F"/>
    <w:rsid w:val="00C97893"/>
    <w:rsid w:val="00DB6FC7"/>
    <w:rsid w:val="00DC4295"/>
    <w:rsid w:val="00E060EB"/>
    <w:rsid w:val="00E121F1"/>
    <w:rsid w:val="00EE0F37"/>
    <w:rsid w:val="00F3200E"/>
    <w:rsid w:val="00F60DD2"/>
    <w:rsid w:val="00F824F4"/>
    <w:rsid w:val="00F903A6"/>
    <w:rsid w:val="00F90615"/>
    <w:rsid w:val="00FD16F3"/>
    <w:rsid w:val="00FE5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B148"/>
  <w15:chartTrackingRefBased/>
  <w15:docId w15:val="{2F34ADB8-3EF9-4A9F-966C-2F321F93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114"/>
    <w:pPr>
      <w:ind w:left="720"/>
      <w:contextualSpacing/>
    </w:pPr>
  </w:style>
  <w:style w:type="table" w:styleId="a4">
    <w:name w:val="Table Grid"/>
    <w:basedOn w:val="a1"/>
    <w:uiPriority w:val="39"/>
    <w:rsid w:val="00781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824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24F4"/>
  </w:style>
  <w:style w:type="paragraph" w:styleId="a7">
    <w:name w:val="footer"/>
    <w:basedOn w:val="a"/>
    <w:link w:val="a8"/>
    <w:uiPriority w:val="99"/>
    <w:unhideWhenUsed/>
    <w:rsid w:val="00F824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24F4"/>
  </w:style>
  <w:style w:type="character" w:styleId="a9">
    <w:name w:val="Hyperlink"/>
    <w:basedOn w:val="a0"/>
    <w:uiPriority w:val="99"/>
    <w:unhideWhenUsed/>
    <w:rsid w:val="00F3200E"/>
    <w:rPr>
      <w:color w:val="0563C1" w:themeColor="hyperlink"/>
      <w:u w:val="single"/>
    </w:rPr>
  </w:style>
  <w:style w:type="character" w:styleId="aa">
    <w:name w:val="Unresolved Mention"/>
    <w:basedOn w:val="a0"/>
    <w:uiPriority w:val="99"/>
    <w:semiHidden/>
    <w:unhideWhenUsed/>
    <w:rsid w:val="00F3200E"/>
    <w:rPr>
      <w:color w:val="605E5C"/>
      <w:shd w:val="clear" w:color="auto" w:fill="E1DFDD"/>
    </w:rPr>
  </w:style>
  <w:style w:type="character" w:styleId="ab">
    <w:name w:val="FollowedHyperlink"/>
    <w:basedOn w:val="a0"/>
    <w:uiPriority w:val="99"/>
    <w:semiHidden/>
    <w:unhideWhenUsed/>
    <w:rsid w:val="006950D8"/>
    <w:rPr>
      <w:color w:val="954F72" w:themeColor="followedHyperlink"/>
      <w:u w:val="single"/>
    </w:rPr>
  </w:style>
  <w:style w:type="character" w:styleId="ac">
    <w:name w:val="Placeholder Text"/>
    <w:basedOn w:val="a0"/>
    <w:uiPriority w:val="99"/>
    <w:semiHidden/>
    <w:rsid w:val="00C97893"/>
    <w:rPr>
      <w:color w:val="808080"/>
    </w:rPr>
  </w:style>
  <w:style w:type="paragraph" w:styleId="ad">
    <w:name w:val="Normal (Web)"/>
    <w:basedOn w:val="a"/>
    <w:uiPriority w:val="99"/>
    <w:semiHidden/>
    <w:unhideWhenUsed/>
    <w:rsid w:val="005B57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6163">
      <w:bodyDiv w:val="1"/>
      <w:marLeft w:val="0"/>
      <w:marRight w:val="0"/>
      <w:marTop w:val="0"/>
      <w:marBottom w:val="0"/>
      <w:divBdr>
        <w:top w:val="none" w:sz="0" w:space="0" w:color="auto"/>
        <w:left w:val="none" w:sz="0" w:space="0" w:color="auto"/>
        <w:bottom w:val="none" w:sz="0" w:space="0" w:color="auto"/>
        <w:right w:val="none" w:sz="0" w:space="0" w:color="auto"/>
      </w:divBdr>
      <w:divsChild>
        <w:div w:id="1347446184">
          <w:marLeft w:val="547"/>
          <w:marRight w:val="0"/>
          <w:marTop w:val="0"/>
          <w:marBottom w:val="0"/>
          <w:divBdr>
            <w:top w:val="none" w:sz="0" w:space="0" w:color="auto"/>
            <w:left w:val="none" w:sz="0" w:space="0" w:color="auto"/>
            <w:bottom w:val="none" w:sz="0" w:space="0" w:color="auto"/>
            <w:right w:val="none" w:sz="0" w:space="0" w:color="auto"/>
          </w:divBdr>
        </w:div>
        <w:div w:id="1039400963">
          <w:marLeft w:val="547"/>
          <w:marRight w:val="0"/>
          <w:marTop w:val="0"/>
          <w:marBottom w:val="0"/>
          <w:divBdr>
            <w:top w:val="none" w:sz="0" w:space="0" w:color="auto"/>
            <w:left w:val="none" w:sz="0" w:space="0" w:color="auto"/>
            <w:bottom w:val="none" w:sz="0" w:space="0" w:color="auto"/>
            <w:right w:val="none" w:sz="0" w:space="0" w:color="auto"/>
          </w:divBdr>
        </w:div>
        <w:div w:id="754136250">
          <w:marLeft w:val="547"/>
          <w:marRight w:val="0"/>
          <w:marTop w:val="0"/>
          <w:marBottom w:val="0"/>
          <w:divBdr>
            <w:top w:val="none" w:sz="0" w:space="0" w:color="auto"/>
            <w:left w:val="none" w:sz="0" w:space="0" w:color="auto"/>
            <w:bottom w:val="none" w:sz="0" w:space="0" w:color="auto"/>
            <w:right w:val="none" w:sz="0" w:space="0" w:color="auto"/>
          </w:divBdr>
        </w:div>
        <w:div w:id="1234926233">
          <w:marLeft w:val="547"/>
          <w:marRight w:val="0"/>
          <w:marTop w:val="0"/>
          <w:marBottom w:val="0"/>
          <w:divBdr>
            <w:top w:val="none" w:sz="0" w:space="0" w:color="auto"/>
            <w:left w:val="none" w:sz="0" w:space="0" w:color="auto"/>
            <w:bottom w:val="none" w:sz="0" w:space="0" w:color="auto"/>
            <w:right w:val="none" w:sz="0" w:space="0" w:color="auto"/>
          </w:divBdr>
        </w:div>
        <w:div w:id="1868055640">
          <w:marLeft w:val="547"/>
          <w:marRight w:val="0"/>
          <w:marTop w:val="0"/>
          <w:marBottom w:val="0"/>
          <w:divBdr>
            <w:top w:val="none" w:sz="0" w:space="0" w:color="auto"/>
            <w:left w:val="none" w:sz="0" w:space="0" w:color="auto"/>
            <w:bottom w:val="none" w:sz="0" w:space="0" w:color="auto"/>
            <w:right w:val="none" w:sz="0" w:space="0" w:color="auto"/>
          </w:divBdr>
        </w:div>
        <w:div w:id="1743137445">
          <w:marLeft w:val="547"/>
          <w:marRight w:val="0"/>
          <w:marTop w:val="0"/>
          <w:marBottom w:val="0"/>
          <w:divBdr>
            <w:top w:val="none" w:sz="0" w:space="0" w:color="auto"/>
            <w:left w:val="none" w:sz="0" w:space="0" w:color="auto"/>
            <w:bottom w:val="none" w:sz="0" w:space="0" w:color="auto"/>
            <w:right w:val="none" w:sz="0" w:space="0" w:color="auto"/>
          </w:divBdr>
        </w:div>
      </w:divsChild>
    </w:div>
    <w:div w:id="877814957">
      <w:bodyDiv w:val="1"/>
      <w:marLeft w:val="0"/>
      <w:marRight w:val="0"/>
      <w:marTop w:val="0"/>
      <w:marBottom w:val="0"/>
      <w:divBdr>
        <w:top w:val="none" w:sz="0" w:space="0" w:color="auto"/>
        <w:left w:val="none" w:sz="0" w:space="0" w:color="auto"/>
        <w:bottom w:val="none" w:sz="0" w:space="0" w:color="auto"/>
        <w:right w:val="none" w:sz="0" w:space="0" w:color="auto"/>
      </w:divBdr>
    </w:div>
    <w:div w:id="1090658994">
      <w:bodyDiv w:val="1"/>
      <w:marLeft w:val="0"/>
      <w:marRight w:val="0"/>
      <w:marTop w:val="0"/>
      <w:marBottom w:val="0"/>
      <w:divBdr>
        <w:top w:val="none" w:sz="0" w:space="0" w:color="auto"/>
        <w:left w:val="none" w:sz="0" w:space="0" w:color="auto"/>
        <w:bottom w:val="none" w:sz="0" w:space="0" w:color="auto"/>
        <w:right w:val="none" w:sz="0" w:space="0" w:color="auto"/>
      </w:divBdr>
      <w:divsChild>
        <w:div w:id="1571038566">
          <w:marLeft w:val="547"/>
          <w:marRight w:val="0"/>
          <w:marTop w:val="144"/>
          <w:marBottom w:val="0"/>
          <w:divBdr>
            <w:top w:val="none" w:sz="0" w:space="0" w:color="auto"/>
            <w:left w:val="none" w:sz="0" w:space="0" w:color="auto"/>
            <w:bottom w:val="none" w:sz="0" w:space="0" w:color="auto"/>
            <w:right w:val="none" w:sz="0" w:space="0" w:color="auto"/>
          </w:divBdr>
        </w:div>
      </w:divsChild>
    </w:div>
    <w:div w:id="1195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Alisa Summer</cp:lastModifiedBy>
  <cp:revision>4</cp:revision>
  <cp:lastPrinted>2022-05-03T18:03:00Z</cp:lastPrinted>
  <dcterms:created xsi:type="dcterms:W3CDTF">2023-12-14T19:42:00Z</dcterms:created>
  <dcterms:modified xsi:type="dcterms:W3CDTF">2023-12-14T19:59:00Z</dcterms:modified>
</cp:coreProperties>
</file>